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B69E8" w14:textId="3735FB66" w:rsidR="00BD057C" w:rsidRPr="009F3007" w:rsidRDefault="009D6BD3" w:rsidP="00D161E0">
      <w:pPr>
        <w:pStyle w:val="Agency-title-landscape"/>
        <w:spacing w:before="4000"/>
      </w:pPr>
      <w:bookmarkStart w:id="0" w:name="_Toc105590460"/>
      <w:bookmarkStart w:id="1" w:name="_Toc242352480"/>
      <w:bookmarkStart w:id="2" w:name="_Toc96671627"/>
      <w:bookmarkStart w:id="3" w:name="_Toc96675672"/>
      <w:r w:rsidRPr="009F3007">
        <w:t>Self-Reflection Tool on Partnership</w:t>
      </w:r>
      <w:r w:rsidR="0077773F" w:rsidRPr="009F3007">
        <w:t>s</w:t>
      </w:r>
      <w:r w:rsidR="00144111" w:rsidRPr="009F3007">
        <w:t xml:space="preserve"> </w:t>
      </w:r>
      <w:r w:rsidRPr="009F3007">
        <w:t>in</w:t>
      </w:r>
      <w:r w:rsidR="00144111" w:rsidRPr="009F3007">
        <w:t xml:space="preserve"> </w:t>
      </w:r>
      <w:r w:rsidRPr="009F3007">
        <w:t>Education</w:t>
      </w:r>
    </w:p>
    <w:p w14:paraId="26205C7A" w14:textId="4EE8D7C9" w:rsidR="00C60045" w:rsidRPr="009F3007" w:rsidRDefault="002A03AC" w:rsidP="00AA1D2E">
      <w:pPr>
        <w:pStyle w:val="Agency-body-text"/>
        <w:spacing w:before="720"/>
        <w:jc w:val="center"/>
      </w:pPr>
      <w:r w:rsidRPr="009F3007">
        <w:rPr>
          <w:b/>
          <w:sz w:val="44"/>
          <w:szCs w:val="44"/>
        </w:rPr>
        <w:t>Learners</w:t>
      </w:r>
    </w:p>
    <w:p w14:paraId="4EFE91D8" w14:textId="77777777" w:rsidR="0008256D" w:rsidRPr="009F3007" w:rsidRDefault="00BD057C" w:rsidP="0008256D">
      <w:pPr>
        <w:pStyle w:val="Agency-caption"/>
        <w:spacing w:before="5600" w:after="0"/>
        <w:jc w:val="center"/>
        <w:rPr>
          <w:sz w:val="28"/>
          <w:szCs w:val="28"/>
        </w:rPr>
      </w:pPr>
      <w:r w:rsidRPr="009F3007">
        <w:rPr>
          <w:sz w:val="28"/>
          <w:szCs w:val="28"/>
        </w:rPr>
        <w:t>European Agency for Special Needs and Inclusive Education</w:t>
      </w:r>
    </w:p>
    <w:p w14:paraId="172DF1E6" w14:textId="77777777" w:rsidR="0008256D" w:rsidRPr="009F3007" w:rsidRDefault="0008256D" w:rsidP="0008256D">
      <w:pPr>
        <w:pStyle w:val="Agency-caption"/>
        <w:spacing w:before="0" w:after="0"/>
        <w:jc w:val="center"/>
      </w:pPr>
      <w:r w:rsidRPr="009F3007">
        <w:br w:type="page"/>
      </w:r>
    </w:p>
    <w:p w14:paraId="58A5C3A5" w14:textId="77777777" w:rsidR="0008256D" w:rsidRPr="009F3007" w:rsidRDefault="0008256D" w:rsidP="0008256D">
      <w:pPr>
        <w:spacing w:before="360" w:after="360"/>
        <w:rPr>
          <w:rFonts w:ascii="Calibri" w:hAnsi="Calibri" w:cs="Calibri"/>
          <w:color w:val="000000" w:themeColor="text1"/>
          <w:sz w:val="20"/>
        </w:rPr>
        <w:sectPr w:rsidR="0008256D" w:rsidRPr="009F3007" w:rsidSect="0008256D">
          <w:headerReference w:type="even" r:id="rId11"/>
          <w:headerReference w:type="default" r:id="rId12"/>
          <w:footerReference w:type="even" r:id="rId13"/>
          <w:footerReference w:type="default" r:id="rId14"/>
          <w:pgSz w:w="11899" w:h="16838"/>
          <w:pgMar w:top="1134" w:right="1531" w:bottom="1276" w:left="1531" w:header="709" w:footer="828" w:gutter="0"/>
          <w:cols w:space="708"/>
          <w:titlePg/>
          <w:docGrid w:linePitch="360"/>
        </w:sectPr>
      </w:pPr>
      <w:r w:rsidRPr="009F3007">
        <w:rPr>
          <w:rFonts w:asciiTheme="majorHAnsi" w:hAnsiTheme="majorHAnsi"/>
          <w:sz w:val="20"/>
        </w:rPr>
        <w:lastRenderedPageBreak/>
        <w:t>The European Agency for Special Needs and Inclusive Education (EASNIE) is an independent and self</w:t>
      </w:r>
      <w:r w:rsidRPr="009F3007">
        <w:rPr>
          <w:rFonts w:asciiTheme="majorHAnsi" w:hAnsiTheme="majorHAnsi"/>
          <w:sz w:val="20"/>
        </w:rPr>
        <w:noBreakHyphen/>
        <w:t>governing organisation. EASNIE is co-funded by the ministries of education in its member countries and by the European Commission via an operating grant within the European Union (EU) education programme.</w:t>
      </w:r>
    </w:p>
    <w:p w14:paraId="6A4F6888" w14:textId="77777777" w:rsidR="0008256D" w:rsidRPr="009F3007" w:rsidRDefault="0008256D" w:rsidP="0008256D">
      <w:pPr>
        <w:pStyle w:val="Agency-body-text"/>
        <w:spacing w:before="360" w:after="360"/>
        <w:rPr>
          <w:rFonts w:cs="Calibri"/>
          <w:sz w:val="20"/>
        </w:rPr>
      </w:pPr>
      <w:r w:rsidRPr="009F3007">
        <w:rPr>
          <w:lang w:eastAsia="en-GB"/>
        </w:rPr>
        <w:drawing>
          <wp:inline distT="0" distB="0" distL="0" distR="0" wp14:anchorId="64FD4B42" wp14:editId="643D1C22">
            <wp:extent cx="1602463" cy="336119"/>
            <wp:effectExtent l="0" t="0" r="0" b="0"/>
            <wp:docPr id="5"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Pr="009F3007">
        <w:rPr>
          <w:rFonts w:cs="Calibri"/>
          <w:sz w:val="20"/>
        </w:rPr>
        <w:br w:type="column"/>
      </w:r>
      <w:r w:rsidRPr="009F3007">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036A1036" w14:textId="77777777" w:rsidR="0008256D" w:rsidRPr="009F3007" w:rsidRDefault="0008256D" w:rsidP="0008256D">
      <w:pPr>
        <w:spacing w:before="360" w:after="360"/>
        <w:ind w:left="2693"/>
        <w:rPr>
          <w:rFonts w:ascii="Calibri" w:hAnsi="Calibri" w:cs="Calibri"/>
          <w:sz w:val="20"/>
        </w:rPr>
        <w:sectPr w:rsidR="0008256D" w:rsidRPr="009F3007" w:rsidSect="0008256D">
          <w:type w:val="continuous"/>
          <w:pgSz w:w="11899" w:h="16838"/>
          <w:pgMar w:top="1134" w:right="1531" w:bottom="1276" w:left="1531" w:header="709" w:footer="828" w:gutter="0"/>
          <w:cols w:num="2" w:space="709" w:equalWidth="0">
            <w:col w:w="2121" w:space="567"/>
            <w:col w:w="6149"/>
          </w:cols>
          <w:titlePg/>
          <w:docGrid w:linePitch="360"/>
        </w:sectPr>
      </w:pPr>
    </w:p>
    <w:p w14:paraId="16FCA330" w14:textId="77777777" w:rsidR="0008256D" w:rsidRPr="009F3007" w:rsidRDefault="0008256D" w:rsidP="0008256D">
      <w:pPr>
        <w:pStyle w:val="Agency-body-text"/>
        <w:spacing w:after="240"/>
        <w:rPr>
          <w:rFonts w:cs="Calibri"/>
          <w:szCs w:val="24"/>
        </w:rPr>
      </w:pPr>
      <w:r w:rsidRPr="009F3007">
        <w:rPr>
          <w:rFonts w:cs="Calibri"/>
          <w:szCs w:val="24"/>
        </w:rPr>
        <w:t>The views expressed by any individual in this document do not necessarily represent the official views of EASNIE, its member countries or the European Commission.</w:t>
      </w:r>
    </w:p>
    <w:p w14:paraId="750D2B6C" w14:textId="77777777" w:rsidR="0008256D" w:rsidRPr="009F3007" w:rsidRDefault="0008256D" w:rsidP="0008256D">
      <w:pPr>
        <w:pStyle w:val="Agency-body-text"/>
        <w:spacing w:before="360" w:after="360"/>
        <w:rPr>
          <w:rFonts w:cs="Calibri"/>
          <w:b/>
          <w:szCs w:val="24"/>
        </w:rPr>
      </w:pPr>
      <w:r w:rsidRPr="009F3007">
        <w:rPr>
          <w:rFonts w:cs="Calibri"/>
          <w:color w:val="000000"/>
          <w:szCs w:val="24"/>
        </w:rPr>
        <w:t xml:space="preserve">© </w:t>
      </w:r>
      <w:r w:rsidRPr="009F3007">
        <w:rPr>
          <w:rFonts w:cs="Calibri"/>
          <w:b/>
          <w:szCs w:val="24"/>
        </w:rPr>
        <w:t>European Agency for Special Needs and Inclusive Education 2025</w:t>
      </w:r>
    </w:p>
    <w:p w14:paraId="1547B6EA" w14:textId="77777777" w:rsidR="0008256D" w:rsidRPr="009F3007" w:rsidRDefault="0008256D" w:rsidP="0008256D">
      <w:pPr>
        <w:pStyle w:val="Agency-body-text"/>
        <w:spacing w:before="240" w:after="240"/>
        <w:rPr>
          <w:rFonts w:cs="Calibri"/>
          <w:szCs w:val="24"/>
        </w:rPr>
      </w:pPr>
      <w:r w:rsidRPr="009F3007">
        <w:rPr>
          <w:rFonts w:cs="Calibri"/>
          <w:szCs w:val="24"/>
        </w:rPr>
        <w:t>Editors: Pamela Zoe Topalli, Antonella Mangiaracina and Katherina Alvarez</w:t>
      </w:r>
    </w:p>
    <w:p w14:paraId="7B40D90A" w14:textId="77777777" w:rsidR="0008256D" w:rsidRPr="009F3007" w:rsidRDefault="0008256D" w:rsidP="0008256D">
      <w:pPr>
        <w:pStyle w:val="Agency-body-text"/>
        <w:spacing w:before="360" w:after="360"/>
      </w:pPr>
      <w:r w:rsidRPr="009F3007">
        <w:t xml:space="preserve">This publication is an open-source resource. This means you are free to access, use, modify and disseminate it with appropriate credit to the European Agency for Special Needs and Inclusive Education. Please refer to EASNIE’s Open Access Policy for more information: </w:t>
      </w:r>
      <w:hyperlink r:id="rId16" w:history="1">
        <w:r w:rsidRPr="009F3007">
          <w:rPr>
            <w:rStyle w:val="Hyperlink"/>
          </w:rPr>
          <w:t>www.european-agency.org/open-access-policy</w:t>
        </w:r>
      </w:hyperlink>
      <w:r w:rsidRPr="009F3007">
        <w:t>.</w:t>
      </w:r>
    </w:p>
    <w:p w14:paraId="01D35105" w14:textId="1A5FAD67" w:rsidR="0008256D" w:rsidRPr="009F3007" w:rsidRDefault="0008256D" w:rsidP="0008256D">
      <w:pPr>
        <w:pStyle w:val="Agency-body-text"/>
        <w:spacing w:before="600" w:after="600"/>
      </w:pPr>
      <w:r w:rsidRPr="009F3007">
        <w:t xml:space="preserve">You may cite this publication as follows: European Agency for Special Needs and Inclusive Education, 2025. </w:t>
      </w:r>
      <w:r w:rsidRPr="009F3007">
        <w:rPr>
          <w:i/>
        </w:rPr>
        <w:t xml:space="preserve">Self-Reflection Tool on Partnerships in Education: </w:t>
      </w:r>
      <w:r w:rsidR="0001742A" w:rsidRPr="009F3007">
        <w:rPr>
          <w:i/>
        </w:rPr>
        <w:t>Learners</w:t>
      </w:r>
      <w:r w:rsidRPr="009F3007">
        <w:t>. (P. Z. Topalli, A. Mangiaracina and K. Alvarez, eds.). Odense, Denmark</w:t>
      </w:r>
    </w:p>
    <w:p w14:paraId="22D7CE03" w14:textId="77777777" w:rsidR="0008256D" w:rsidRPr="009F3007" w:rsidRDefault="0008256D" w:rsidP="0008256D">
      <w:pPr>
        <w:spacing w:before="360" w:after="360"/>
        <w:rPr>
          <w:rFonts w:ascii="Calibri" w:hAnsi="Calibri" w:cs="Calibri"/>
          <w:szCs w:val="24"/>
        </w:rPr>
        <w:sectPr w:rsidR="0008256D" w:rsidRPr="009F3007" w:rsidSect="0008256D">
          <w:type w:val="continuous"/>
          <w:pgSz w:w="11899" w:h="16838"/>
          <w:pgMar w:top="1134" w:right="1531" w:bottom="1276" w:left="1531" w:header="709" w:footer="828" w:gutter="0"/>
          <w:cols w:space="708"/>
          <w:titlePg/>
          <w:docGrid w:linePitch="360"/>
        </w:sectPr>
      </w:pPr>
    </w:p>
    <w:p w14:paraId="4C070E7A" w14:textId="77777777" w:rsidR="0008256D" w:rsidRPr="009F3007" w:rsidRDefault="0008256D" w:rsidP="0008256D">
      <w:pPr>
        <w:rPr>
          <w:rFonts w:ascii="Calibri" w:hAnsi="Calibri" w:cs="Calibri"/>
          <w:color w:val="000000" w:themeColor="text1"/>
          <w:sz w:val="20"/>
        </w:rPr>
      </w:pPr>
      <w:r w:rsidRPr="009F3007">
        <w:rPr>
          <w:rFonts w:asciiTheme="majorHAnsi" w:hAnsiTheme="majorHAnsi"/>
        </w:rPr>
        <w:drawing>
          <wp:inline distT="0" distB="0" distL="0" distR="0" wp14:anchorId="176D398B" wp14:editId="54454045">
            <wp:extent cx="1425600" cy="511349"/>
            <wp:effectExtent l="0" t="0" r="0" b="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425600" cy="511349"/>
                    </a:xfrm>
                    <a:prstGeom prst="rect">
                      <a:avLst/>
                    </a:prstGeom>
                  </pic:spPr>
                </pic:pic>
              </a:graphicData>
            </a:graphic>
          </wp:inline>
        </w:drawing>
      </w:r>
      <w:r w:rsidRPr="009F3007">
        <w:rPr>
          <w:rFonts w:ascii="Calibri" w:hAnsi="Calibri" w:cs="Calibri"/>
          <w:color w:val="000000" w:themeColor="text1"/>
          <w:szCs w:val="24"/>
        </w:rPr>
        <w:br w:type="column"/>
      </w:r>
      <w:r w:rsidRPr="009F3007">
        <w:rPr>
          <w:rFonts w:ascii="Calibri" w:hAnsi="Calibri" w:cs="Calibri"/>
          <w:color w:val="000000" w:themeColor="text1"/>
          <w:sz w:val="20"/>
        </w:rPr>
        <w:t xml:space="preserve">This work is licensed under a </w:t>
      </w:r>
      <w:hyperlink r:id="rId18" w:history="1">
        <w:r w:rsidRPr="009F3007">
          <w:rPr>
            <w:rStyle w:val="Hyperlink"/>
            <w:rFonts w:ascii="Calibri" w:hAnsi="Calibri" w:cs="Calibri"/>
            <w:sz w:val="20"/>
          </w:rPr>
          <w:t>Creative Commons Attribution-NonCommercial-ShareAlike 4.0 International License</w:t>
        </w:r>
      </w:hyperlink>
      <w:r w:rsidRPr="009F3007">
        <w:rPr>
          <w:rFonts w:ascii="Calibri" w:hAnsi="Calibri" w:cs="Calibri"/>
          <w:color w:val="000000" w:themeColor="text1"/>
          <w:sz w:val="20"/>
        </w:rPr>
        <w:t xml:space="preserve">. </w:t>
      </w:r>
    </w:p>
    <w:p w14:paraId="45C33071" w14:textId="77777777" w:rsidR="0008256D" w:rsidRPr="009F3007" w:rsidRDefault="0008256D" w:rsidP="0008256D">
      <w:pPr>
        <w:rPr>
          <w:rFonts w:ascii="Calibri" w:hAnsi="Calibri" w:cs="Calibri"/>
          <w:color w:val="000000" w:themeColor="text1"/>
          <w:szCs w:val="24"/>
        </w:rPr>
        <w:sectPr w:rsidR="0008256D" w:rsidRPr="009F3007" w:rsidSect="0008256D">
          <w:type w:val="continuous"/>
          <w:pgSz w:w="11899" w:h="16838"/>
          <w:pgMar w:top="1134" w:right="1531" w:bottom="1276" w:left="1531" w:header="709" w:footer="828" w:gutter="0"/>
          <w:cols w:num="2" w:space="567" w:equalWidth="0">
            <w:col w:w="2133" w:space="567"/>
            <w:col w:w="6137"/>
          </w:cols>
          <w:titlePg/>
          <w:docGrid w:linePitch="360"/>
        </w:sectPr>
      </w:pPr>
      <w:r w:rsidRPr="009F3007">
        <w:rPr>
          <w:rFonts w:ascii="Calibri" w:hAnsi="Calibri" w:cs="Calibri"/>
          <w:color w:val="000000" w:themeColor="text1"/>
          <w:sz w:val="20"/>
        </w:rPr>
        <w:t>You are free to share and adapt this publication.</w:t>
      </w:r>
    </w:p>
    <w:p w14:paraId="6C263BE2" w14:textId="77777777" w:rsidR="0008256D" w:rsidRPr="009F3007" w:rsidRDefault="0008256D" w:rsidP="0008256D">
      <w:pPr>
        <w:pStyle w:val="Agency-body-text"/>
        <w:spacing w:before="360" w:after="360"/>
        <w:rPr>
          <w:rFonts w:cs="Calibri"/>
          <w:szCs w:val="24"/>
        </w:rPr>
      </w:pPr>
      <w:r w:rsidRPr="009F3007">
        <w:rPr>
          <w:rFonts w:cs="Calibri"/>
          <w:szCs w:val="24"/>
        </w:rPr>
        <w:t xml:space="preserve">With a view to greater accessibility, this report is available in accessible electronic format on EASNIE’s website: </w:t>
      </w:r>
      <w:hyperlink r:id="rId19" w:history="1">
        <w:r w:rsidRPr="009F3007">
          <w:rPr>
            <w:rStyle w:val="Hyperlink"/>
            <w:szCs w:val="24"/>
          </w:rPr>
          <w:t>www.european-agency.org</w:t>
        </w:r>
      </w:hyperlink>
    </w:p>
    <w:p w14:paraId="11D44F54" w14:textId="77777777" w:rsidR="0008256D" w:rsidRPr="009F3007" w:rsidRDefault="0008256D" w:rsidP="0008256D">
      <w:pPr>
        <w:tabs>
          <w:tab w:val="left" w:pos="4680"/>
        </w:tabs>
        <w:spacing w:before="480" w:after="480"/>
        <w:rPr>
          <w:rFonts w:ascii="Calibri" w:hAnsi="Calibri" w:cs="Calibri"/>
          <w:b/>
          <w:szCs w:val="24"/>
        </w:rPr>
      </w:pPr>
    </w:p>
    <w:p w14:paraId="18F41785" w14:textId="77777777" w:rsidR="0008256D" w:rsidRPr="009F3007" w:rsidRDefault="0008256D" w:rsidP="0008256D">
      <w:pPr>
        <w:spacing w:before="240" w:after="240"/>
        <w:jc w:val="center"/>
        <w:rPr>
          <w:rFonts w:ascii="Calibri" w:hAnsi="Calibri" w:cs="Calibri"/>
          <w:b/>
          <w:szCs w:val="24"/>
        </w:rPr>
        <w:sectPr w:rsidR="0008256D" w:rsidRPr="009F3007" w:rsidSect="0008256D">
          <w:type w:val="continuous"/>
          <w:pgSz w:w="11899" w:h="16838"/>
          <w:pgMar w:top="1134" w:right="1531" w:bottom="1276" w:left="1531" w:header="709" w:footer="828" w:gutter="0"/>
          <w:cols w:space="708"/>
          <w:titlePg/>
          <w:docGrid w:linePitch="360"/>
        </w:sectPr>
      </w:pPr>
    </w:p>
    <w:p w14:paraId="67370029" w14:textId="77777777" w:rsidR="0008256D" w:rsidRPr="009F3007" w:rsidRDefault="0008256D" w:rsidP="0008256D">
      <w:pPr>
        <w:pStyle w:val="Agency-body-text"/>
        <w:spacing w:before="40" w:after="40"/>
        <w:rPr>
          <w:rFonts w:cs="Calibri"/>
          <w:b/>
          <w:bCs/>
          <w:szCs w:val="24"/>
        </w:rPr>
      </w:pPr>
      <w:r w:rsidRPr="009F3007">
        <w:rPr>
          <w:rFonts w:cs="Calibri"/>
          <w:b/>
          <w:bCs/>
          <w:szCs w:val="24"/>
        </w:rPr>
        <w:t>Secretariat</w:t>
      </w:r>
    </w:p>
    <w:p w14:paraId="440E2399" w14:textId="77777777" w:rsidR="0008256D" w:rsidRPr="009F3007" w:rsidRDefault="0008256D" w:rsidP="0008256D">
      <w:pPr>
        <w:pStyle w:val="Agency-body-text"/>
        <w:spacing w:before="40" w:after="40"/>
        <w:rPr>
          <w:rFonts w:cs="Calibri"/>
          <w:szCs w:val="24"/>
        </w:rPr>
      </w:pPr>
      <w:r w:rsidRPr="009F3007">
        <w:rPr>
          <w:rFonts w:cs="Calibri"/>
          <w:szCs w:val="24"/>
        </w:rPr>
        <w:t>Østre Stationsvej 33</w:t>
      </w:r>
    </w:p>
    <w:p w14:paraId="6D788457" w14:textId="77777777" w:rsidR="0008256D" w:rsidRPr="009F3007" w:rsidRDefault="0008256D" w:rsidP="0008256D">
      <w:pPr>
        <w:pStyle w:val="Agency-body-text"/>
        <w:spacing w:before="40" w:after="40"/>
        <w:rPr>
          <w:rFonts w:cs="Calibri"/>
          <w:szCs w:val="24"/>
        </w:rPr>
      </w:pPr>
      <w:r w:rsidRPr="009F3007">
        <w:rPr>
          <w:rFonts w:cs="Calibri"/>
          <w:szCs w:val="24"/>
        </w:rPr>
        <w:t>DK-5000 Odense C Denmark</w:t>
      </w:r>
    </w:p>
    <w:p w14:paraId="4379DCB1" w14:textId="77777777" w:rsidR="0008256D" w:rsidRPr="009F3007" w:rsidRDefault="0008256D" w:rsidP="0008256D">
      <w:pPr>
        <w:pStyle w:val="Agency-body-text"/>
        <w:spacing w:before="40" w:after="40"/>
        <w:rPr>
          <w:rFonts w:cs="Calibri"/>
          <w:szCs w:val="24"/>
        </w:rPr>
      </w:pPr>
      <w:r w:rsidRPr="009F3007">
        <w:rPr>
          <w:rFonts w:cs="Calibri"/>
          <w:szCs w:val="24"/>
        </w:rPr>
        <w:t>Tel.: +45 64 41 00 20</w:t>
      </w:r>
    </w:p>
    <w:p w14:paraId="3514391C" w14:textId="77777777" w:rsidR="0008256D" w:rsidRPr="009F3007" w:rsidRDefault="0008256D" w:rsidP="0008256D">
      <w:pPr>
        <w:pStyle w:val="Agency-body-text"/>
        <w:spacing w:before="40" w:after="40"/>
        <w:rPr>
          <w:rStyle w:val="Hyperlink"/>
        </w:rPr>
      </w:pPr>
      <w:hyperlink r:id="rId20" w:history="1">
        <w:r w:rsidRPr="009F3007">
          <w:rPr>
            <w:rStyle w:val="Hyperlink"/>
          </w:rPr>
          <w:t>secretariat@european-agency.org</w:t>
        </w:r>
      </w:hyperlink>
    </w:p>
    <w:p w14:paraId="63DFB399" w14:textId="77777777" w:rsidR="0008256D" w:rsidRPr="009F3007" w:rsidRDefault="0008256D" w:rsidP="0008256D">
      <w:pPr>
        <w:pStyle w:val="Agency-body-text"/>
        <w:spacing w:before="40" w:after="40"/>
        <w:rPr>
          <w:rFonts w:cs="Calibri"/>
          <w:b/>
          <w:bCs/>
          <w:szCs w:val="24"/>
        </w:rPr>
      </w:pPr>
      <w:r w:rsidRPr="009F3007">
        <w:rPr>
          <w:rStyle w:val="Hyperlink"/>
        </w:rPr>
        <w:br w:type="column"/>
      </w:r>
      <w:r w:rsidRPr="009F3007">
        <w:rPr>
          <w:rFonts w:cs="Calibri"/>
          <w:b/>
          <w:bCs/>
          <w:szCs w:val="24"/>
        </w:rPr>
        <w:t>Brussels Office</w:t>
      </w:r>
    </w:p>
    <w:p w14:paraId="17F9D8EA" w14:textId="77777777" w:rsidR="0008256D" w:rsidRPr="009F3007" w:rsidRDefault="0008256D" w:rsidP="0008256D">
      <w:pPr>
        <w:pStyle w:val="Agency-body-text"/>
        <w:spacing w:before="40" w:after="40"/>
        <w:rPr>
          <w:rFonts w:cs="Calibri"/>
          <w:szCs w:val="24"/>
        </w:rPr>
      </w:pPr>
      <w:r w:rsidRPr="009F3007">
        <w:rPr>
          <w:rFonts w:cs="Calibri"/>
          <w:szCs w:val="24"/>
        </w:rPr>
        <w:t>Rue Montoyer 21</w:t>
      </w:r>
    </w:p>
    <w:p w14:paraId="670344CC" w14:textId="77777777" w:rsidR="0008256D" w:rsidRPr="009F3007" w:rsidRDefault="0008256D" w:rsidP="0008256D">
      <w:pPr>
        <w:pStyle w:val="Agency-body-text"/>
        <w:spacing w:before="40" w:after="40"/>
        <w:rPr>
          <w:rFonts w:cs="Calibri"/>
          <w:szCs w:val="24"/>
        </w:rPr>
      </w:pPr>
      <w:r w:rsidRPr="009F3007">
        <w:rPr>
          <w:rFonts w:cs="Calibri"/>
          <w:szCs w:val="24"/>
        </w:rPr>
        <w:t>BE-1000 Brussels Belgium</w:t>
      </w:r>
    </w:p>
    <w:p w14:paraId="0373445E" w14:textId="77777777" w:rsidR="0008256D" w:rsidRPr="009F3007" w:rsidRDefault="0008256D" w:rsidP="0008256D">
      <w:pPr>
        <w:pStyle w:val="Agency-body-text"/>
        <w:spacing w:before="40" w:after="40"/>
        <w:rPr>
          <w:rFonts w:cs="Calibri"/>
          <w:szCs w:val="24"/>
        </w:rPr>
      </w:pPr>
      <w:r w:rsidRPr="009F3007">
        <w:rPr>
          <w:rFonts w:cs="Calibri"/>
          <w:szCs w:val="24"/>
        </w:rPr>
        <w:t>Tel.: +32 2 213 62 80</w:t>
      </w:r>
    </w:p>
    <w:p w14:paraId="78128018" w14:textId="77777777" w:rsidR="0008256D" w:rsidRPr="009F3007" w:rsidRDefault="0008256D" w:rsidP="0008256D">
      <w:pPr>
        <w:pStyle w:val="Agency-body-text"/>
        <w:spacing w:before="40" w:after="40"/>
        <w:rPr>
          <w:rStyle w:val="Hyperlink"/>
        </w:rPr>
      </w:pPr>
      <w:hyperlink r:id="rId21" w:history="1">
        <w:r w:rsidRPr="009F3007">
          <w:rPr>
            <w:rStyle w:val="Hyperlink"/>
          </w:rPr>
          <w:t>brussels.office@european-agency.org</w:t>
        </w:r>
      </w:hyperlink>
    </w:p>
    <w:p w14:paraId="78C91087" w14:textId="77777777" w:rsidR="0008256D" w:rsidRPr="009F3007" w:rsidRDefault="0008256D" w:rsidP="0008256D">
      <w:pPr>
        <w:spacing w:before="360"/>
        <w:jc w:val="center"/>
        <w:rPr>
          <w:rFonts w:ascii="Calibri" w:hAnsi="Calibri" w:cs="Calibri"/>
          <w:sz w:val="20"/>
        </w:rPr>
        <w:sectPr w:rsidR="0008256D" w:rsidRPr="009F3007" w:rsidSect="0008256D">
          <w:type w:val="continuous"/>
          <w:pgSz w:w="11899" w:h="16838"/>
          <w:pgMar w:top="1134" w:right="1531" w:bottom="1276" w:left="1531" w:header="709" w:footer="828" w:gutter="0"/>
          <w:cols w:num="2" w:space="567"/>
          <w:titlePg/>
          <w:docGrid w:linePitch="360"/>
        </w:sectPr>
      </w:pPr>
    </w:p>
    <w:p w14:paraId="658710B6" w14:textId="61E45D8C" w:rsidR="00D214FC" w:rsidRPr="009F3007" w:rsidRDefault="0008256D" w:rsidP="0008256D">
      <w:pPr>
        <w:pStyle w:val="Agency-body-text"/>
        <w:pBdr>
          <w:bottom w:val="single" w:sz="4" w:space="1" w:color="auto"/>
        </w:pBdr>
        <w:spacing w:before="400" w:after="400"/>
        <w:rPr>
          <w:b/>
          <w:caps/>
          <w:sz w:val="40"/>
          <w:szCs w:val="40"/>
        </w:rPr>
      </w:pPr>
      <w:r w:rsidRPr="009F3007">
        <w:rPr>
          <w:b/>
          <w:caps/>
          <w:sz w:val="40"/>
          <w:szCs w:val="40"/>
        </w:rPr>
        <w:lastRenderedPageBreak/>
        <w:t>Contents</w:t>
      </w:r>
    </w:p>
    <w:p w14:paraId="773D89B5" w14:textId="35D972FC" w:rsidR="00B92C84" w:rsidRPr="009F3007" w:rsidRDefault="00E507A5">
      <w:pPr>
        <w:pStyle w:val="TOC1"/>
        <w:tabs>
          <w:tab w:val="right" w:leader="underscore" w:pos="8828"/>
        </w:tabs>
        <w:rPr>
          <w:rFonts w:asciiTheme="minorHAnsi" w:eastAsiaTheme="minorEastAsia" w:hAnsiTheme="minorHAnsi" w:cstheme="minorBidi"/>
          <w:b w:val="0"/>
          <w:caps w:val="0"/>
          <w:kern w:val="2"/>
          <w:lang w:eastAsia="en-GB"/>
          <w14:ligatures w14:val="standardContextual"/>
        </w:rPr>
      </w:pPr>
      <w:r w:rsidRPr="009F3007">
        <w:fldChar w:fldCharType="begin"/>
      </w:r>
      <w:r w:rsidRPr="009F3007">
        <w:instrText xml:space="preserve"> TOC \o "2-4" \h \z \t "Heading 1,1,Agency-heading-1,1" </w:instrText>
      </w:r>
      <w:r w:rsidRPr="009F3007">
        <w:fldChar w:fldCharType="separate"/>
      </w:r>
      <w:hyperlink w:anchor="_Toc222827300" w:history="1">
        <w:r w:rsidR="00B92C84" w:rsidRPr="009F3007">
          <w:rPr>
            <w:rStyle w:val="Hyperlink"/>
          </w:rPr>
          <w:t>Self-reflection tool on partnerships in education</w:t>
        </w:r>
        <w:r w:rsidR="00B92C84" w:rsidRPr="009F3007">
          <w:rPr>
            <w:webHidden/>
          </w:rPr>
          <w:tab/>
        </w:r>
        <w:r w:rsidR="00B92C84" w:rsidRPr="009F3007">
          <w:rPr>
            <w:webHidden/>
          </w:rPr>
          <w:fldChar w:fldCharType="begin"/>
        </w:r>
        <w:r w:rsidR="00B92C84" w:rsidRPr="009F3007">
          <w:rPr>
            <w:webHidden/>
          </w:rPr>
          <w:instrText xml:space="preserve"> PAGEREF _Toc222827300 \h </w:instrText>
        </w:r>
        <w:r w:rsidR="00B92C84" w:rsidRPr="009F3007">
          <w:rPr>
            <w:webHidden/>
          </w:rPr>
        </w:r>
        <w:r w:rsidR="00B92C84" w:rsidRPr="009F3007">
          <w:rPr>
            <w:webHidden/>
          </w:rPr>
          <w:fldChar w:fldCharType="separate"/>
        </w:r>
        <w:r w:rsidR="00B92C84" w:rsidRPr="009F3007">
          <w:rPr>
            <w:webHidden/>
          </w:rPr>
          <w:t>4</w:t>
        </w:r>
        <w:r w:rsidR="00B92C84" w:rsidRPr="009F3007">
          <w:rPr>
            <w:webHidden/>
          </w:rPr>
          <w:fldChar w:fldCharType="end"/>
        </w:r>
      </w:hyperlink>
    </w:p>
    <w:p w14:paraId="0ED8D00E" w14:textId="59088950" w:rsidR="00B92C84" w:rsidRPr="009F3007" w:rsidRDefault="00B92C84">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7301" w:history="1">
        <w:r w:rsidRPr="009F3007">
          <w:rPr>
            <w:rStyle w:val="Hyperlink"/>
            <w:bCs/>
          </w:rPr>
          <w:t>Purpose</w:t>
        </w:r>
        <w:r w:rsidRPr="009F3007">
          <w:rPr>
            <w:webHidden/>
          </w:rPr>
          <w:tab/>
        </w:r>
        <w:r w:rsidRPr="009F3007">
          <w:rPr>
            <w:webHidden/>
          </w:rPr>
          <w:fldChar w:fldCharType="begin"/>
        </w:r>
        <w:r w:rsidRPr="009F3007">
          <w:rPr>
            <w:webHidden/>
          </w:rPr>
          <w:instrText xml:space="preserve"> PAGEREF _Toc222827301 \h </w:instrText>
        </w:r>
        <w:r w:rsidRPr="009F3007">
          <w:rPr>
            <w:webHidden/>
          </w:rPr>
        </w:r>
        <w:r w:rsidRPr="009F3007">
          <w:rPr>
            <w:webHidden/>
          </w:rPr>
          <w:fldChar w:fldCharType="separate"/>
        </w:r>
        <w:r w:rsidRPr="009F3007">
          <w:rPr>
            <w:webHidden/>
          </w:rPr>
          <w:t>4</w:t>
        </w:r>
        <w:r w:rsidRPr="009F3007">
          <w:rPr>
            <w:webHidden/>
          </w:rPr>
          <w:fldChar w:fldCharType="end"/>
        </w:r>
      </w:hyperlink>
    </w:p>
    <w:p w14:paraId="2EB260C2" w14:textId="0F8F760F" w:rsidR="00B92C84" w:rsidRPr="009F3007" w:rsidRDefault="00B92C84">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7302" w:history="1">
        <w:r w:rsidRPr="009F3007">
          <w:rPr>
            <w:rStyle w:val="Hyperlink"/>
            <w:lang w:eastAsia="en-GB"/>
          </w:rPr>
          <w:t>How the tool is organised</w:t>
        </w:r>
        <w:r w:rsidRPr="009F3007">
          <w:rPr>
            <w:webHidden/>
          </w:rPr>
          <w:tab/>
        </w:r>
        <w:r w:rsidRPr="009F3007">
          <w:rPr>
            <w:webHidden/>
          </w:rPr>
          <w:fldChar w:fldCharType="begin"/>
        </w:r>
        <w:r w:rsidRPr="009F3007">
          <w:rPr>
            <w:webHidden/>
          </w:rPr>
          <w:instrText xml:space="preserve"> PAGEREF _Toc222827302 \h </w:instrText>
        </w:r>
        <w:r w:rsidRPr="009F3007">
          <w:rPr>
            <w:webHidden/>
          </w:rPr>
        </w:r>
        <w:r w:rsidRPr="009F3007">
          <w:rPr>
            <w:webHidden/>
          </w:rPr>
          <w:fldChar w:fldCharType="separate"/>
        </w:r>
        <w:r w:rsidRPr="009F3007">
          <w:rPr>
            <w:webHidden/>
          </w:rPr>
          <w:t>5</w:t>
        </w:r>
        <w:r w:rsidRPr="009F3007">
          <w:rPr>
            <w:webHidden/>
          </w:rPr>
          <w:fldChar w:fldCharType="end"/>
        </w:r>
      </w:hyperlink>
    </w:p>
    <w:p w14:paraId="0C36CABF" w14:textId="52B66C7E" w:rsidR="00B92C84" w:rsidRPr="009F3007" w:rsidRDefault="00B92C84">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7303" w:history="1">
        <w:r w:rsidRPr="009F3007">
          <w:rPr>
            <w:rStyle w:val="Hyperlink"/>
            <w:rFonts w:eastAsia="Calibri"/>
          </w:rPr>
          <w:t>Using the tool</w:t>
        </w:r>
        <w:r w:rsidRPr="009F3007">
          <w:rPr>
            <w:webHidden/>
          </w:rPr>
          <w:tab/>
        </w:r>
        <w:r w:rsidRPr="009F3007">
          <w:rPr>
            <w:webHidden/>
          </w:rPr>
          <w:fldChar w:fldCharType="begin"/>
        </w:r>
        <w:r w:rsidRPr="009F3007">
          <w:rPr>
            <w:webHidden/>
          </w:rPr>
          <w:instrText xml:space="preserve"> PAGEREF _Toc222827303 \h </w:instrText>
        </w:r>
        <w:r w:rsidRPr="009F3007">
          <w:rPr>
            <w:webHidden/>
          </w:rPr>
        </w:r>
        <w:r w:rsidRPr="009F3007">
          <w:rPr>
            <w:webHidden/>
          </w:rPr>
          <w:fldChar w:fldCharType="separate"/>
        </w:r>
        <w:r w:rsidRPr="009F3007">
          <w:rPr>
            <w:webHidden/>
          </w:rPr>
          <w:t>7</w:t>
        </w:r>
        <w:r w:rsidRPr="009F3007">
          <w:rPr>
            <w:webHidden/>
          </w:rPr>
          <w:fldChar w:fldCharType="end"/>
        </w:r>
      </w:hyperlink>
    </w:p>
    <w:p w14:paraId="2D0CB3D1" w14:textId="61B12DAF"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04" w:history="1">
        <w:r w:rsidRPr="009F3007">
          <w:rPr>
            <w:rStyle w:val="Hyperlink"/>
          </w:rPr>
          <w:t>Using the developmental scale</w:t>
        </w:r>
        <w:r w:rsidRPr="009F3007">
          <w:rPr>
            <w:webHidden/>
          </w:rPr>
          <w:tab/>
        </w:r>
        <w:r w:rsidRPr="009F3007">
          <w:rPr>
            <w:webHidden/>
          </w:rPr>
          <w:fldChar w:fldCharType="begin"/>
        </w:r>
        <w:r w:rsidRPr="009F3007">
          <w:rPr>
            <w:webHidden/>
          </w:rPr>
          <w:instrText xml:space="preserve"> PAGEREF _Toc222827304 \h </w:instrText>
        </w:r>
        <w:r w:rsidRPr="009F3007">
          <w:rPr>
            <w:webHidden/>
          </w:rPr>
        </w:r>
        <w:r w:rsidRPr="009F3007">
          <w:rPr>
            <w:webHidden/>
          </w:rPr>
          <w:fldChar w:fldCharType="separate"/>
        </w:r>
        <w:r w:rsidRPr="009F3007">
          <w:rPr>
            <w:webHidden/>
          </w:rPr>
          <w:t>7</w:t>
        </w:r>
        <w:r w:rsidRPr="009F3007">
          <w:rPr>
            <w:webHidden/>
          </w:rPr>
          <w:fldChar w:fldCharType="end"/>
        </w:r>
      </w:hyperlink>
    </w:p>
    <w:p w14:paraId="5B5B15C4" w14:textId="5CCBD547"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05" w:history="1">
        <w:r w:rsidRPr="009F3007">
          <w:rPr>
            <w:rStyle w:val="Hyperlink"/>
          </w:rPr>
          <w:t>Reflection process</w:t>
        </w:r>
        <w:r w:rsidRPr="009F3007">
          <w:rPr>
            <w:webHidden/>
          </w:rPr>
          <w:tab/>
        </w:r>
        <w:r w:rsidRPr="009F3007">
          <w:rPr>
            <w:webHidden/>
          </w:rPr>
          <w:fldChar w:fldCharType="begin"/>
        </w:r>
        <w:r w:rsidRPr="009F3007">
          <w:rPr>
            <w:webHidden/>
          </w:rPr>
          <w:instrText xml:space="preserve"> PAGEREF _Toc222827305 \h </w:instrText>
        </w:r>
        <w:r w:rsidRPr="009F3007">
          <w:rPr>
            <w:webHidden/>
          </w:rPr>
        </w:r>
        <w:r w:rsidRPr="009F3007">
          <w:rPr>
            <w:webHidden/>
          </w:rPr>
          <w:fldChar w:fldCharType="separate"/>
        </w:r>
        <w:r w:rsidRPr="009F3007">
          <w:rPr>
            <w:webHidden/>
          </w:rPr>
          <w:t>7</w:t>
        </w:r>
        <w:r w:rsidRPr="009F3007">
          <w:rPr>
            <w:webHidden/>
          </w:rPr>
          <w:fldChar w:fldCharType="end"/>
        </w:r>
      </w:hyperlink>
    </w:p>
    <w:p w14:paraId="505EECEC" w14:textId="363B53D9"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06" w:history="1">
        <w:r w:rsidRPr="009F3007">
          <w:rPr>
            <w:rStyle w:val="Hyperlink"/>
          </w:rPr>
          <w:t>Key principles</w:t>
        </w:r>
        <w:r w:rsidRPr="009F3007">
          <w:rPr>
            <w:webHidden/>
          </w:rPr>
          <w:tab/>
        </w:r>
        <w:r w:rsidRPr="009F3007">
          <w:rPr>
            <w:webHidden/>
          </w:rPr>
          <w:fldChar w:fldCharType="begin"/>
        </w:r>
        <w:r w:rsidRPr="009F3007">
          <w:rPr>
            <w:webHidden/>
          </w:rPr>
          <w:instrText xml:space="preserve"> PAGEREF _Toc222827306 \h </w:instrText>
        </w:r>
        <w:r w:rsidRPr="009F3007">
          <w:rPr>
            <w:webHidden/>
          </w:rPr>
        </w:r>
        <w:r w:rsidRPr="009F3007">
          <w:rPr>
            <w:webHidden/>
          </w:rPr>
          <w:fldChar w:fldCharType="separate"/>
        </w:r>
        <w:r w:rsidRPr="009F3007">
          <w:rPr>
            <w:webHidden/>
          </w:rPr>
          <w:t>7</w:t>
        </w:r>
        <w:r w:rsidRPr="009F3007">
          <w:rPr>
            <w:webHidden/>
          </w:rPr>
          <w:fldChar w:fldCharType="end"/>
        </w:r>
      </w:hyperlink>
    </w:p>
    <w:p w14:paraId="64B40913" w14:textId="01CA87AE" w:rsidR="00B92C84" w:rsidRPr="009F3007" w:rsidRDefault="00B92C84">
      <w:pPr>
        <w:pStyle w:val="TOC2"/>
        <w:tabs>
          <w:tab w:val="right" w:leader="underscore" w:pos="8828"/>
        </w:tabs>
        <w:rPr>
          <w:rFonts w:asciiTheme="minorHAnsi" w:eastAsiaTheme="minorEastAsia" w:hAnsiTheme="minorHAnsi" w:cstheme="minorBidi"/>
          <w:kern w:val="2"/>
          <w:szCs w:val="24"/>
          <w:lang w:eastAsia="en-GB"/>
          <w14:ligatures w14:val="standardContextual"/>
        </w:rPr>
      </w:pPr>
      <w:hyperlink w:anchor="_Toc222827307" w:history="1">
        <w:r w:rsidRPr="009F3007">
          <w:rPr>
            <w:rStyle w:val="Hyperlink"/>
          </w:rPr>
          <w:t>Learners’ level</w:t>
        </w:r>
        <w:r w:rsidRPr="009F3007">
          <w:rPr>
            <w:webHidden/>
          </w:rPr>
          <w:tab/>
        </w:r>
        <w:r w:rsidRPr="009F3007">
          <w:rPr>
            <w:webHidden/>
          </w:rPr>
          <w:fldChar w:fldCharType="begin"/>
        </w:r>
        <w:r w:rsidRPr="009F3007">
          <w:rPr>
            <w:webHidden/>
          </w:rPr>
          <w:instrText xml:space="preserve"> PAGEREF _Toc222827307 \h </w:instrText>
        </w:r>
        <w:r w:rsidRPr="009F3007">
          <w:rPr>
            <w:webHidden/>
          </w:rPr>
        </w:r>
        <w:r w:rsidRPr="009F3007">
          <w:rPr>
            <w:webHidden/>
          </w:rPr>
          <w:fldChar w:fldCharType="separate"/>
        </w:r>
        <w:r w:rsidRPr="009F3007">
          <w:rPr>
            <w:webHidden/>
          </w:rPr>
          <w:t>9</w:t>
        </w:r>
        <w:r w:rsidRPr="009F3007">
          <w:rPr>
            <w:webHidden/>
          </w:rPr>
          <w:fldChar w:fldCharType="end"/>
        </w:r>
      </w:hyperlink>
    </w:p>
    <w:p w14:paraId="69CD1AF5" w14:textId="6244481B"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08" w:history="1">
        <w:r w:rsidRPr="009F3007">
          <w:rPr>
            <w:rStyle w:val="Hyperlink"/>
          </w:rPr>
          <w:t>Area 1: Knowing our rights and how school decisions are made</w:t>
        </w:r>
        <w:r w:rsidRPr="009F3007">
          <w:rPr>
            <w:webHidden/>
          </w:rPr>
          <w:tab/>
        </w:r>
        <w:r w:rsidRPr="009F3007">
          <w:rPr>
            <w:webHidden/>
          </w:rPr>
          <w:fldChar w:fldCharType="begin"/>
        </w:r>
        <w:r w:rsidRPr="009F3007">
          <w:rPr>
            <w:webHidden/>
          </w:rPr>
          <w:instrText xml:space="preserve"> PAGEREF _Toc222827308 \h </w:instrText>
        </w:r>
        <w:r w:rsidRPr="009F3007">
          <w:rPr>
            <w:webHidden/>
          </w:rPr>
        </w:r>
        <w:r w:rsidRPr="009F3007">
          <w:rPr>
            <w:webHidden/>
          </w:rPr>
          <w:fldChar w:fldCharType="separate"/>
        </w:r>
        <w:r w:rsidRPr="009F3007">
          <w:rPr>
            <w:webHidden/>
          </w:rPr>
          <w:t>10</w:t>
        </w:r>
        <w:r w:rsidRPr="009F3007">
          <w:rPr>
            <w:webHidden/>
          </w:rPr>
          <w:fldChar w:fldCharType="end"/>
        </w:r>
      </w:hyperlink>
    </w:p>
    <w:p w14:paraId="7C9008E9" w14:textId="4032CF9E"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09" w:history="1">
        <w:r w:rsidRPr="009F3007">
          <w:rPr>
            <w:rStyle w:val="Hyperlink"/>
          </w:rPr>
          <w:t>Goal 1.1: Learners know they have a right to be listened to and to take part in decisions about their education</w:t>
        </w:r>
        <w:r w:rsidRPr="009F3007">
          <w:rPr>
            <w:webHidden/>
          </w:rPr>
          <w:tab/>
        </w:r>
        <w:r w:rsidRPr="009F3007">
          <w:rPr>
            <w:webHidden/>
          </w:rPr>
          <w:fldChar w:fldCharType="begin"/>
        </w:r>
        <w:r w:rsidRPr="009F3007">
          <w:rPr>
            <w:webHidden/>
          </w:rPr>
          <w:instrText xml:space="preserve"> PAGEREF _Toc222827309 \h </w:instrText>
        </w:r>
        <w:r w:rsidRPr="009F3007">
          <w:rPr>
            <w:webHidden/>
          </w:rPr>
        </w:r>
        <w:r w:rsidRPr="009F3007">
          <w:rPr>
            <w:webHidden/>
          </w:rPr>
          <w:fldChar w:fldCharType="separate"/>
        </w:r>
        <w:r w:rsidRPr="009F3007">
          <w:rPr>
            <w:webHidden/>
          </w:rPr>
          <w:t>10</w:t>
        </w:r>
        <w:r w:rsidRPr="009F3007">
          <w:rPr>
            <w:webHidden/>
          </w:rPr>
          <w:fldChar w:fldCharType="end"/>
        </w:r>
      </w:hyperlink>
    </w:p>
    <w:p w14:paraId="3CB2BFAA" w14:textId="3D4ADCC9"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0" w:history="1">
        <w:r w:rsidRPr="009F3007">
          <w:rPr>
            <w:rStyle w:val="Hyperlink"/>
          </w:rPr>
          <w:t>Goal 1.2: Schools explain clearly how learners can share ideas, give feedback or ask questions about school life</w:t>
        </w:r>
        <w:r w:rsidRPr="009F3007">
          <w:rPr>
            <w:webHidden/>
          </w:rPr>
          <w:tab/>
        </w:r>
        <w:r w:rsidRPr="009F3007">
          <w:rPr>
            <w:webHidden/>
          </w:rPr>
          <w:fldChar w:fldCharType="begin"/>
        </w:r>
        <w:r w:rsidRPr="009F3007">
          <w:rPr>
            <w:webHidden/>
          </w:rPr>
          <w:instrText xml:space="preserve"> PAGEREF _Toc222827310 \h </w:instrText>
        </w:r>
        <w:r w:rsidRPr="009F3007">
          <w:rPr>
            <w:webHidden/>
          </w:rPr>
        </w:r>
        <w:r w:rsidRPr="009F3007">
          <w:rPr>
            <w:webHidden/>
          </w:rPr>
          <w:fldChar w:fldCharType="separate"/>
        </w:r>
        <w:r w:rsidRPr="009F3007">
          <w:rPr>
            <w:webHidden/>
          </w:rPr>
          <w:t>11</w:t>
        </w:r>
        <w:r w:rsidRPr="009F3007">
          <w:rPr>
            <w:webHidden/>
          </w:rPr>
          <w:fldChar w:fldCharType="end"/>
        </w:r>
      </w:hyperlink>
    </w:p>
    <w:p w14:paraId="306FC1B0" w14:textId="5F4BC5F1"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11" w:history="1">
        <w:r w:rsidRPr="009F3007">
          <w:rPr>
            <w:rStyle w:val="Hyperlink"/>
          </w:rPr>
          <w:t>Area 2: Having a say in school life</w:t>
        </w:r>
        <w:r w:rsidRPr="009F3007">
          <w:rPr>
            <w:webHidden/>
          </w:rPr>
          <w:tab/>
        </w:r>
        <w:r w:rsidRPr="009F3007">
          <w:rPr>
            <w:webHidden/>
          </w:rPr>
          <w:fldChar w:fldCharType="begin"/>
        </w:r>
        <w:r w:rsidRPr="009F3007">
          <w:rPr>
            <w:webHidden/>
          </w:rPr>
          <w:instrText xml:space="preserve"> PAGEREF _Toc222827311 \h </w:instrText>
        </w:r>
        <w:r w:rsidRPr="009F3007">
          <w:rPr>
            <w:webHidden/>
          </w:rPr>
        </w:r>
        <w:r w:rsidRPr="009F3007">
          <w:rPr>
            <w:webHidden/>
          </w:rPr>
          <w:fldChar w:fldCharType="separate"/>
        </w:r>
        <w:r w:rsidRPr="009F3007">
          <w:rPr>
            <w:webHidden/>
          </w:rPr>
          <w:t>12</w:t>
        </w:r>
        <w:r w:rsidRPr="009F3007">
          <w:rPr>
            <w:webHidden/>
          </w:rPr>
          <w:fldChar w:fldCharType="end"/>
        </w:r>
      </w:hyperlink>
    </w:p>
    <w:p w14:paraId="4A664A1D" w14:textId="0163D4A3"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2" w:history="1">
        <w:r w:rsidRPr="009F3007">
          <w:rPr>
            <w:rStyle w:val="Hyperlink"/>
          </w:rPr>
          <w:t>Goal 2.1: Learners have regular chances to share ideas about school life and learning</w:t>
        </w:r>
        <w:r w:rsidRPr="009F3007">
          <w:rPr>
            <w:webHidden/>
          </w:rPr>
          <w:tab/>
        </w:r>
        <w:r w:rsidRPr="009F3007">
          <w:rPr>
            <w:webHidden/>
          </w:rPr>
          <w:fldChar w:fldCharType="begin"/>
        </w:r>
        <w:r w:rsidRPr="009F3007">
          <w:rPr>
            <w:webHidden/>
          </w:rPr>
          <w:instrText xml:space="preserve"> PAGEREF _Toc222827312 \h </w:instrText>
        </w:r>
        <w:r w:rsidRPr="009F3007">
          <w:rPr>
            <w:webHidden/>
          </w:rPr>
        </w:r>
        <w:r w:rsidRPr="009F3007">
          <w:rPr>
            <w:webHidden/>
          </w:rPr>
          <w:fldChar w:fldCharType="separate"/>
        </w:r>
        <w:r w:rsidRPr="009F3007">
          <w:rPr>
            <w:webHidden/>
          </w:rPr>
          <w:t>12</w:t>
        </w:r>
        <w:r w:rsidRPr="009F3007">
          <w:rPr>
            <w:webHidden/>
          </w:rPr>
          <w:fldChar w:fldCharType="end"/>
        </w:r>
      </w:hyperlink>
    </w:p>
    <w:p w14:paraId="513617D2" w14:textId="72DBD9DE"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3" w:history="1">
        <w:r w:rsidRPr="009F3007">
          <w:rPr>
            <w:rStyle w:val="Hyperlink"/>
          </w:rPr>
          <w:t>Goal 2.2: Learners see that their ideas are taken seriously and can lead to change</w:t>
        </w:r>
        <w:r w:rsidRPr="009F3007">
          <w:rPr>
            <w:webHidden/>
          </w:rPr>
          <w:tab/>
        </w:r>
        <w:r w:rsidRPr="009F3007">
          <w:rPr>
            <w:webHidden/>
          </w:rPr>
          <w:fldChar w:fldCharType="begin"/>
        </w:r>
        <w:r w:rsidRPr="009F3007">
          <w:rPr>
            <w:webHidden/>
          </w:rPr>
          <w:instrText xml:space="preserve"> PAGEREF _Toc222827313 \h </w:instrText>
        </w:r>
        <w:r w:rsidRPr="009F3007">
          <w:rPr>
            <w:webHidden/>
          </w:rPr>
        </w:r>
        <w:r w:rsidRPr="009F3007">
          <w:rPr>
            <w:webHidden/>
          </w:rPr>
          <w:fldChar w:fldCharType="separate"/>
        </w:r>
        <w:r w:rsidRPr="009F3007">
          <w:rPr>
            <w:webHidden/>
          </w:rPr>
          <w:t>13</w:t>
        </w:r>
        <w:r w:rsidRPr="009F3007">
          <w:rPr>
            <w:webHidden/>
          </w:rPr>
          <w:fldChar w:fldCharType="end"/>
        </w:r>
      </w:hyperlink>
    </w:p>
    <w:p w14:paraId="233CB29A" w14:textId="3996C39B"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14" w:history="1">
        <w:r w:rsidRPr="009F3007">
          <w:rPr>
            <w:rStyle w:val="Hyperlink"/>
          </w:rPr>
          <w:t>Area 3: Feeling supported to take part</w:t>
        </w:r>
        <w:r w:rsidRPr="009F3007">
          <w:rPr>
            <w:webHidden/>
          </w:rPr>
          <w:tab/>
        </w:r>
        <w:r w:rsidRPr="009F3007">
          <w:rPr>
            <w:webHidden/>
          </w:rPr>
          <w:fldChar w:fldCharType="begin"/>
        </w:r>
        <w:r w:rsidRPr="009F3007">
          <w:rPr>
            <w:webHidden/>
          </w:rPr>
          <w:instrText xml:space="preserve"> PAGEREF _Toc222827314 \h </w:instrText>
        </w:r>
        <w:r w:rsidRPr="009F3007">
          <w:rPr>
            <w:webHidden/>
          </w:rPr>
        </w:r>
        <w:r w:rsidRPr="009F3007">
          <w:rPr>
            <w:webHidden/>
          </w:rPr>
          <w:fldChar w:fldCharType="separate"/>
        </w:r>
        <w:r w:rsidRPr="009F3007">
          <w:rPr>
            <w:webHidden/>
          </w:rPr>
          <w:t>14</w:t>
        </w:r>
        <w:r w:rsidRPr="009F3007">
          <w:rPr>
            <w:webHidden/>
          </w:rPr>
          <w:fldChar w:fldCharType="end"/>
        </w:r>
      </w:hyperlink>
    </w:p>
    <w:p w14:paraId="6A9C7338" w14:textId="512908C2"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5" w:history="1">
        <w:r w:rsidRPr="009F3007">
          <w:rPr>
            <w:rStyle w:val="Hyperlink"/>
          </w:rPr>
          <w:t>Goal 3.1: All learners have fair chances to join activities, councils or discussions that shape school life</w:t>
        </w:r>
        <w:r w:rsidRPr="009F3007">
          <w:rPr>
            <w:webHidden/>
          </w:rPr>
          <w:tab/>
        </w:r>
        <w:r w:rsidRPr="009F3007">
          <w:rPr>
            <w:webHidden/>
          </w:rPr>
          <w:fldChar w:fldCharType="begin"/>
        </w:r>
        <w:r w:rsidRPr="009F3007">
          <w:rPr>
            <w:webHidden/>
          </w:rPr>
          <w:instrText xml:space="preserve"> PAGEREF _Toc222827315 \h </w:instrText>
        </w:r>
        <w:r w:rsidRPr="009F3007">
          <w:rPr>
            <w:webHidden/>
          </w:rPr>
        </w:r>
        <w:r w:rsidRPr="009F3007">
          <w:rPr>
            <w:webHidden/>
          </w:rPr>
          <w:fldChar w:fldCharType="separate"/>
        </w:r>
        <w:r w:rsidRPr="009F3007">
          <w:rPr>
            <w:webHidden/>
          </w:rPr>
          <w:t>14</w:t>
        </w:r>
        <w:r w:rsidRPr="009F3007">
          <w:rPr>
            <w:webHidden/>
          </w:rPr>
          <w:fldChar w:fldCharType="end"/>
        </w:r>
      </w:hyperlink>
    </w:p>
    <w:p w14:paraId="0EFD0ACE" w14:textId="2D3EC753"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6" w:history="1">
        <w:r w:rsidRPr="009F3007">
          <w:rPr>
            <w:rStyle w:val="Hyperlink"/>
          </w:rPr>
          <w:t>Goal 3.2: Schools help learners build the skills and confidence to share ideas respectfully and clearly</w:t>
        </w:r>
        <w:r w:rsidRPr="009F3007">
          <w:rPr>
            <w:webHidden/>
          </w:rPr>
          <w:tab/>
        </w:r>
        <w:r w:rsidRPr="009F3007">
          <w:rPr>
            <w:webHidden/>
          </w:rPr>
          <w:fldChar w:fldCharType="begin"/>
        </w:r>
        <w:r w:rsidRPr="009F3007">
          <w:rPr>
            <w:webHidden/>
          </w:rPr>
          <w:instrText xml:space="preserve"> PAGEREF _Toc222827316 \h </w:instrText>
        </w:r>
        <w:r w:rsidRPr="009F3007">
          <w:rPr>
            <w:webHidden/>
          </w:rPr>
        </w:r>
        <w:r w:rsidRPr="009F3007">
          <w:rPr>
            <w:webHidden/>
          </w:rPr>
          <w:fldChar w:fldCharType="separate"/>
        </w:r>
        <w:r w:rsidRPr="009F3007">
          <w:rPr>
            <w:webHidden/>
          </w:rPr>
          <w:t>15</w:t>
        </w:r>
        <w:r w:rsidRPr="009F3007">
          <w:rPr>
            <w:webHidden/>
          </w:rPr>
          <w:fldChar w:fldCharType="end"/>
        </w:r>
      </w:hyperlink>
    </w:p>
    <w:p w14:paraId="1C94440D" w14:textId="0B4E32E2"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17" w:history="1">
        <w:r w:rsidRPr="009F3007">
          <w:rPr>
            <w:rStyle w:val="Hyperlink"/>
          </w:rPr>
          <w:t>Area 4: Sharing feedback and seeing change</w:t>
        </w:r>
        <w:r w:rsidRPr="009F3007">
          <w:rPr>
            <w:webHidden/>
          </w:rPr>
          <w:tab/>
        </w:r>
        <w:r w:rsidRPr="009F3007">
          <w:rPr>
            <w:webHidden/>
          </w:rPr>
          <w:fldChar w:fldCharType="begin"/>
        </w:r>
        <w:r w:rsidRPr="009F3007">
          <w:rPr>
            <w:webHidden/>
          </w:rPr>
          <w:instrText xml:space="preserve"> PAGEREF _Toc222827317 \h </w:instrText>
        </w:r>
        <w:r w:rsidRPr="009F3007">
          <w:rPr>
            <w:webHidden/>
          </w:rPr>
        </w:r>
        <w:r w:rsidRPr="009F3007">
          <w:rPr>
            <w:webHidden/>
          </w:rPr>
          <w:fldChar w:fldCharType="separate"/>
        </w:r>
        <w:r w:rsidRPr="009F3007">
          <w:rPr>
            <w:webHidden/>
          </w:rPr>
          <w:t>16</w:t>
        </w:r>
        <w:r w:rsidRPr="009F3007">
          <w:rPr>
            <w:webHidden/>
          </w:rPr>
          <w:fldChar w:fldCharType="end"/>
        </w:r>
      </w:hyperlink>
    </w:p>
    <w:p w14:paraId="7F035793" w14:textId="4C564049"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8" w:history="1">
        <w:r w:rsidRPr="009F3007">
          <w:rPr>
            <w:rStyle w:val="Hyperlink"/>
          </w:rPr>
          <w:t>Goal 4.1: Learners can give honest feedback about their learning and school experiences</w:t>
        </w:r>
        <w:r w:rsidRPr="009F3007">
          <w:rPr>
            <w:webHidden/>
          </w:rPr>
          <w:tab/>
        </w:r>
        <w:r w:rsidRPr="009F3007">
          <w:rPr>
            <w:webHidden/>
          </w:rPr>
          <w:fldChar w:fldCharType="begin"/>
        </w:r>
        <w:r w:rsidRPr="009F3007">
          <w:rPr>
            <w:webHidden/>
          </w:rPr>
          <w:instrText xml:space="preserve"> PAGEREF _Toc222827318 \h </w:instrText>
        </w:r>
        <w:r w:rsidRPr="009F3007">
          <w:rPr>
            <w:webHidden/>
          </w:rPr>
        </w:r>
        <w:r w:rsidRPr="009F3007">
          <w:rPr>
            <w:webHidden/>
          </w:rPr>
          <w:fldChar w:fldCharType="separate"/>
        </w:r>
        <w:r w:rsidRPr="009F3007">
          <w:rPr>
            <w:webHidden/>
          </w:rPr>
          <w:t>16</w:t>
        </w:r>
        <w:r w:rsidRPr="009F3007">
          <w:rPr>
            <w:webHidden/>
          </w:rPr>
          <w:fldChar w:fldCharType="end"/>
        </w:r>
      </w:hyperlink>
    </w:p>
    <w:p w14:paraId="3E438CBA" w14:textId="569F4982"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19" w:history="1">
        <w:r w:rsidRPr="009F3007">
          <w:rPr>
            <w:rStyle w:val="Hyperlink"/>
          </w:rPr>
          <w:t>Goal 4.2: Schools let learners know what changed because of their feedback</w:t>
        </w:r>
        <w:r w:rsidRPr="009F3007">
          <w:rPr>
            <w:webHidden/>
          </w:rPr>
          <w:tab/>
        </w:r>
        <w:r w:rsidRPr="009F3007">
          <w:rPr>
            <w:webHidden/>
          </w:rPr>
          <w:fldChar w:fldCharType="begin"/>
        </w:r>
        <w:r w:rsidRPr="009F3007">
          <w:rPr>
            <w:webHidden/>
          </w:rPr>
          <w:instrText xml:space="preserve"> PAGEREF _Toc222827319 \h </w:instrText>
        </w:r>
        <w:r w:rsidRPr="009F3007">
          <w:rPr>
            <w:webHidden/>
          </w:rPr>
        </w:r>
        <w:r w:rsidRPr="009F3007">
          <w:rPr>
            <w:webHidden/>
          </w:rPr>
          <w:fldChar w:fldCharType="separate"/>
        </w:r>
        <w:r w:rsidRPr="009F3007">
          <w:rPr>
            <w:webHidden/>
          </w:rPr>
          <w:t>17</w:t>
        </w:r>
        <w:r w:rsidRPr="009F3007">
          <w:rPr>
            <w:webHidden/>
          </w:rPr>
          <w:fldChar w:fldCharType="end"/>
        </w:r>
      </w:hyperlink>
    </w:p>
    <w:p w14:paraId="407A8BD2" w14:textId="571C3BEE"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20" w:history="1">
        <w:r w:rsidRPr="009F3007">
          <w:rPr>
            <w:rStyle w:val="Hyperlink"/>
          </w:rPr>
          <w:t>Area 5: Learning together</w:t>
        </w:r>
        <w:r w:rsidRPr="009F3007">
          <w:rPr>
            <w:webHidden/>
          </w:rPr>
          <w:tab/>
        </w:r>
        <w:r w:rsidRPr="009F3007">
          <w:rPr>
            <w:webHidden/>
          </w:rPr>
          <w:fldChar w:fldCharType="begin"/>
        </w:r>
        <w:r w:rsidRPr="009F3007">
          <w:rPr>
            <w:webHidden/>
          </w:rPr>
          <w:instrText xml:space="preserve"> PAGEREF _Toc222827320 \h </w:instrText>
        </w:r>
        <w:r w:rsidRPr="009F3007">
          <w:rPr>
            <w:webHidden/>
          </w:rPr>
        </w:r>
        <w:r w:rsidRPr="009F3007">
          <w:rPr>
            <w:webHidden/>
          </w:rPr>
          <w:fldChar w:fldCharType="separate"/>
        </w:r>
        <w:r w:rsidRPr="009F3007">
          <w:rPr>
            <w:webHidden/>
          </w:rPr>
          <w:t>18</w:t>
        </w:r>
        <w:r w:rsidRPr="009F3007">
          <w:rPr>
            <w:webHidden/>
          </w:rPr>
          <w:fldChar w:fldCharType="end"/>
        </w:r>
      </w:hyperlink>
    </w:p>
    <w:p w14:paraId="3852BF5F" w14:textId="3F1FD94F"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21" w:history="1">
        <w:r w:rsidRPr="009F3007">
          <w:rPr>
            <w:rStyle w:val="Hyperlink"/>
          </w:rPr>
          <w:t xml:space="preserve">Goal 5.1: Learners take part in activities that build teamwork, empathy and shared </w:t>
        </w:r>
        <w:r w:rsidRPr="009F3007">
          <w:rPr>
            <w:rStyle w:val="Hyperlink"/>
          </w:rPr>
          <w:br/>
          <w:t>learning</w:t>
        </w:r>
        <w:r w:rsidRPr="009F3007">
          <w:rPr>
            <w:webHidden/>
          </w:rPr>
          <w:tab/>
        </w:r>
        <w:r w:rsidRPr="009F3007">
          <w:rPr>
            <w:webHidden/>
          </w:rPr>
          <w:fldChar w:fldCharType="begin"/>
        </w:r>
        <w:r w:rsidRPr="009F3007">
          <w:rPr>
            <w:webHidden/>
          </w:rPr>
          <w:instrText xml:space="preserve"> PAGEREF _Toc222827321 \h </w:instrText>
        </w:r>
        <w:r w:rsidRPr="009F3007">
          <w:rPr>
            <w:webHidden/>
          </w:rPr>
        </w:r>
        <w:r w:rsidRPr="009F3007">
          <w:rPr>
            <w:webHidden/>
          </w:rPr>
          <w:fldChar w:fldCharType="separate"/>
        </w:r>
        <w:r w:rsidRPr="009F3007">
          <w:rPr>
            <w:webHidden/>
          </w:rPr>
          <w:t>18</w:t>
        </w:r>
        <w:r w:rsidRPr="009F3007">
          <w:rPr>
            <w:webHidden/>
          </w:rPr>
          <w:fldChar w:fldCharType="end"/>
        </w:r>
      </w:hyperlink>
    </w:p>
    <w:p w14:paraId="59846F4F" w14:textId="36B39269"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22" w:history="1">
        <w:r w:rsidRPr="009F3007">
          <w:rPr>
            <w:rStyle w:val="Hyperlink"/>
          </w:rPr>
          <w:t>Goal 5.2: Learners and adults learn from one another about how to make learning more inclusive</w:t>
        </w:r>
        <w:r w:rsidRPr="009F3007">
          <w:rPr>
            <w:webHidden/>
          </w:rPr>
          <w:tab/>
        </w:r>
        <w:r w:rsidRPr="009F3007">
          <w:rPr>
            <w:webHidden/>
          </w:rPr>
          <w:fldChar w:fldCharType="begin"/>
        </w:r>
        <w:r w:rsidRPr="009F3007">
          <w:rPr>
            <w:webHidden/>
          </w:rPr>
          <w:instrText xml:space="preserve"> PAGEREF _Toc222827322 \h </w:instrText>
        </w:r>
        <w:r w:rsidRPr="009F3007">
          <w:rPr>
            <w:webHidden/>
          </w:rPr>
        </w:r>
        <w:r w:rsidRPr="009F3007">
          <w:rPr>
            <w:webHidden/>
          </w:rPr>
          <w:fldChar w:fldCharType="separate"/>
        </w:r>
        <w:r w:rsidRPr="009F3007">
          <w:rPr>
            <w:webHidden/>
          </w:rPr>
          <w:t>19</w:t>
        </w:r>
        <w:r w:rsidRPr="009F3007">
          <w:rPr>
            <w:webHidden/>
          </w:rPr>
          <w:fldChar w:fldCharType="end"/>
        </w:r>
      </w:hyperlink>
    </w:p>
    <w:p w14:paraId="48AF14B2" w14:textId="25D0BFDA" w:rsidR="00B92C84" w:rsidRPr="009F3007" w:rsidRDefault="00B92C84">
      <w:pPr>
        <w:pStyle w:val="TOC3"/>
        <w:tabs>
          <w:tab w:val="right" w:leader="underscore" w:pos="8828"/>
        </w:tabs>
        <w:rPr>
          <w:rFonts w:asciiTheme="minorHAnsi" w:eastAsiaTheme="minorEastAsia" w:hAnsiTheme="minorHAnsi" w:cstheme="minorBidi"/>
          <w:i w:val="0"/>
          <w:kern w:val="2"/>
          <w:szCs w:val="24"/>
          <w:lang w:eastAsia="en-GB"/>
          <w14:ligatures w14:val="standardContextual"/>
        </w:rPr>
      </w:pPr>
      <w:hyperlink w:anchor="_Toc222827323" w:history="1">
        <w:r w:rsidRPr="009F3007">
          <w:rPr>
            <w:rStyle w:val="Hyperlink"/>
          </w:rPr>
          <w:t>Area 6: Belonging, care and working together</w:t>
        </w:r>
        <w:r w:rsidRPr="009F3007">
          <w:rPr>
            <w:webHidden/>
          </w:rPr>
          <w:tab/>
        </w:r>
        <w:r w:rsidRPr="009F3007">
          <w:rPr>
            <w:webHidden/>
          </w:rPr>
          <w:fldChar w:fldCharType="begin"/>
        </w:r>
        <w:r w:rsidRPr="009F3007">
          <w:rPr>
            <w:webHidden/>
          </w:rPr>
          <w:instrText xml:space="preserve"> PAGEREF _Toc222827323 \h </w:instrText>
        </w:r>
        <w:r w:rsidRPr="009F3007">
          <w:rPr>
            <w:webHidden/>
          </w:rPr>
        </w:r>
        <w:r w:rsidRPr="009F3007">
          <w:rPr>
            <w:webHidden/>
          </w:rPr>
          <w:fldChar w:fldCharType="separate"/>
        </w:r>
        <w:r w:rsidRPr="009F3007">
          <w:rPr>
            <w:webHidden/>
          </w:rPr>
          <w:t>20</w:t>
        </w:r>
        <w:r w:rsidRPr="009F3007">
          <w:rPr>
            <w:webHidden/>
          </w:rPr>
          <w:fldChar w:fldCharType="end"/>
        </w:r>
      </w:hyperlink>
    </w:p>
    <w:p w14:paraId="7FB9D92F" w14:textId="075EBF90"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24" w:history="1">
        <w:r w:rsidRPr="009F3007">
          <w:rPr>
            <w:rStyle w:val="Hyperlink"/>
          </w:rPr>
          <w:t>Goal 6.1: Learners feel they belong at school and can ask for help when they need it</w:t>
        </w:r>
        <w:r w:rsidRPr="009F3007">
          <w:rPr>
            <w:webHidden/>
          </w:rPr>
          <w:tab/>
        </w:r>
        <w:r w:rsidRPr="009F3007">
          <w:rPr>
            <w:webHidden/>
          </w:rPr>
          <w:fldChar w:fldCharType="begin"/>
        </w:r>
        <w:r w:rsidRPr="009F3007">
          <w:rPr>
            <w:webHidden/>
          </w:rPr>
          <w:instrText xml:space="preserve"> PAGEREF _Toc222827324 \h </w:instrText>
        </w:r>
        <w:r w:rsidRPr="009F3007">
          <w:rPr>
            <w:webHidden/>
          </w:rPr>
        </w:r>
        <w:r w:rsidRPr="009F3007">
          <w:rPr>
            <w:webHidden/>
          </w:rPr>
          <w:fldChar w:fldCharType="separate"/>
        </w:r>
        <w:r w:rsidRPr="009F3007">
          <w:rPr>
            <w:webHidden/>
          </w:rPr>
          <w:t>20</w:t>
        </w:r>
        <w:r w:rsidRPr="009F3007">
          <w:rPr>
            <w:webHidden/>
          </w:rPr>
          <w:fldChar w:fldCharType="end"/>
        </w:r>
      </w:hyperlink>
    </w:p>
    <w:p w14:paraId="17CDEF31" w14:textId="4AD7B5D2" w:rsidR="00B92C84" w:rsidRPr="009F3007" w:rsidRDefault="00B92C84">
      <w:pPr>
        <w:pStyle w:val="TOC4"/>
        <w:tabs>
          <w:tab w:val="right" w:leader="underscore" w:pos="8828"/>
        </w:tabs>
        <w:rPr>
          <w:rFonts w:asciiTheme="minorHAnsi" w:eastAsiaTheme="minorEastAsia" w:hAnsiTheme="minorHAnsi" w:cstheme="minorBidi"/>
          <w:kern w:val="2"/>
          <w:sz w:val="24"/>
          <w:szCs w:val="24"/>
          <w:lang w:eastAsia="en-GB"/>
          <w14:ligatures w14:val="standardContextual"/>
        </w:rPr>
      </w:pPr>
      <w:hyperlink w:anchor="_Toc222827325" w:history="1">
        <w:r w:rsidRPr="009F3007">
          <w:rPr>
            <w:rStyle w:val="Hyperlink"/>
          </w:rPr>
          <w:t>Goal 6.2: Learners take part in school or community actions that care for others and improve their shared environment</w:t>
        </w:r>
        <w:r w:rsidRPr="009F3007">
          <w:rPr>
            <w:webHidden/>
          </w:rPr>
          <w:tab/>
        </w:r>
        <w:r w:rsidRPr="009F3007">
          <w:rPr>
            <w:webHidden/>
          </w:rPr>
          <w:fldChar w:fldCharType="begin"/>
        </w:r>
        <w:r w:rsidRPr="009F3007">
          <w:rPr>
            <w:webHidden/>
          </w:rPr>
          <w:instrText xml:space="preserve"> PAGEREF _Toc222827325 \h </w:instrText>
        </w:r>
        <w:r w:rsidRPr="009F3007">
          <w:rPr>
            <w:webHidden/>
          </w:rPr>
        </w:r>
        <w:r w:rsidRPr="009F3007">
          <w:rPr>
            <w:webHidden/>
          </w:rPr>
          <w:fldChar w:fldCharType="separate"/>
        </w:r>
        <w:r w:rsidRPr="009F3007">
          <w:rPr>
            <w:webHidden/>
          </w:rPr>
          <w:t>21</w:t>
        </w:r>
        <w:r w:rsidRPr="009F3007">
          <w:rPr>
            <w:webHidden/>
          </w:rPr>
          <w:fldChar w:fldCharType="end"/>
        </w:r>
      </w:hyperlink>
    </w:p>
    <w:p w14:paraId="467783EA" w14:textId="47960F8D" w:rsidR="007B2A26" w:rsidRPr="009F3007" w:rsidRDefault="00E507A5" w:rsidP="00C60045">
      <w:pPr>
        <w:pStyle w:val="Agency-body-text"/>
      </w:pPr>
      <w:r w:rsidRPr="009F3007">
        <w:rPr>
          <w:szCs w:val="24"/>
        </w:rPr>
        <w:fldChar w:fldCharType="end"/>
      </w:r>
      <w:r w:rsidR="007B2A26" w:rsidRPr="009F3007">
        <w:br w:type="page"/>
      </w:r>
    </w:p>
    <w:p w14:paraId="01FC1286" w14:textId="77777777" w:rsidR="00345D39" w:rsidRPr="009F3007" w:rsidRDefault="00345D39" w:rsidP="00345D39">
      <w:pPr>
        <w:pStyle w:val="Agency-heading-1"/>
      </w:pPr>
      <w:bookmarkStart w:id="4" w:name="_Toc222217740"/>
      <w:bookmarkStart w:id="5" w:name="_Toc222827300"/>
      <w:bookmarkEnd w:id="0"/>
      <w:bookmarkEnd w:id="1"/>
      <w:bookmarkEnd w:id="2"/>
      <w:bookmarkEnd w:id="3"/>
      <w:r w:rsidRPr="009F3007">
        <w:lastRenderedPageBreak/>
        <w:t>Self-reflection tool on partnerships in education</w:t>
      </w:r>
      <w:bookmarkEnd w:id="4"/>
      <w:bookmarkEnd w:id="5"/>
    </w:p>
    <w:p w14:paraId="3E5F62CA" w14:textId="77777777" w:rsidR="00345D39" w:rsidRPr="009F3007" w:rsidRDefault="00345D39" w:rsidP="00345D39">
      <w:pPr>
        <w:pStyle w:val="Agency-heading-2"/>
      </w:pPr>
      <w:bookmarkStart w:id="6" w:name="_Toc222217741"/>
      <w:bookmarkStart w:id="7" w:name="_Toc222827301"/>
      <w:r w:rsidRPr="009F3007">
        <w:rPr>
          <w:bCs/>
        </w:rPr>
        <w:t>Purpose</w:t>
      </w:r>
      <w:bookmarkEnd w:id="6"/>
      <w:bookmarkEnd w:id="7"/>
    </w:p>
    <w:p w14:paraId="6C5DBD7E" w14:textId="77777777" w:rsidR="00345D39" w:rsidRPr="009F3007" w:rsidRDefault="00345D39" w:rsidP="00345D39">
      <w:pPr>
        <w:pStyle w:val="Agency-body-text"/>
      </w:pPr>
      <w:r w:rsidRPr="009F3007">
        <w:t>This self-reflection tool helps decision-makers, schools, communities, families and learners explore how partnerships currently work in practice and how to strengthen them. It supports users to recognise strengths, identify gaps and plan realistic next steps across six partnership areas.</w:t>
      </w:r>
    </w:p>
    <w:p w14:paraId="633B8102" w14:textId="77777777" w:rsidR="00345D39" w:rsidRPr="009F3007" w:rsidRDefault="00345D39" w:rsidP="00345D39">
      <w:pPr>
        <w:pStyle w:val="Agency-body-text"/>
      </w:pPr>
      <w:r w:rsidRPr="009F3007">
        <w:t xml:space="preserve">It is an output from the </w:t>
      </w:r>
      <w:hyperlink r:id="rId22" w:history="1">
        <w:r w:rsidRPr="009F3007">
          <w:rPr>
            <w:rStyle w:val="Hyperlink"/>
          </w:rPr>
          <w:t>Learners and Families Shaping Action</w:t>
        </w:r>
      </w:hyperlink>
      <w:r w:rsidRPr="009F3007">
        <w:t xml:space="preserve"> (LFSA) activity, conducted by the European Agency for Special Needs and Inclusive Education (EASNIE).</w:t>
      </w:r>
    </w:p>
    <w:p w14:paraId="7CD11BB0" w14:textId="77777777" w:rsidR="00345D39" w:rsidRPr="009F3007" w:rsidRDefault="00345D39" w:rsidP="00345D39">
      <w:pPr>
        <w:pStyle w:val="Agency-body-text"/>
      </w:pPr>
      <w:r w:rsidRPr="009F3007">
        <w:t xml:space="preserve">The tool has </w:t>
      </w:r>
      <w:r w:rsidRPr="009F3007">
        <w:rPr>
          <w:b/>
          <w:bCs/>
        </w:rPr>
        <w:t>five sections</w:t>
      </w:r>
      <w:r w:rsidRPr="009F3007">
        <w:t xml:space="preserve">, one for each group of partners. </w:t>
      </w:r>
      <w:r w:rsidRPr="009F3007">
        <w:rPr>
          <w:rFonts w:eastAsia="Cambria" w:cs="Arial"/>
        </w:rPr>
        <w:t xml:space="preserve">While sections are organised by partner group, the tool should be used collaboratively wherever possible, with different perspectives informing reflection on the same areas. </w:t>
      </w:r>
      <w:r w:rsidRPr="009F3007">
        <w:t xml:space="preserve">All five sections and the accompanying </w:t>
      </w:r>
      <w:r w:rsidRPr="009F3007">
        <w:rPr>
          <w:bCs/>
          <w:i/>
          <w:iCs/>
        </w:rPr>
        <w:t>Guidance and Methodology Report</w:t>
      </w:r>
      <w:r w:rsidRPr="009F3007">
        <w:t xml:space="preserve"> are available on: </w:t>
      </w:r>
      <w:r w:rsidRPr="009F3007">
        <w:br/>
      </w:r>
      <w:hyperlink r:id="rId23" w:history="1">
        <w:r w:rsidRPr="009F3007">
          <w:rPr>
            <w:rStyle w:val="Hyperlink"/>
          </w:rPr>
          <w:t>www.european-agency.org/resources/publications/LFSA-tool</w:t>
        </w:r>
      </w:hyperlink>
      <w:r w:rsidRPr="009F3007">
        <w:t>.</w:t>
      </w:r>
    </w:p>
    <w:p w14:paraId="7D2039B4" w14:textId="77777777" w:rsidR="00345D39" w:rsidRPr="009F3007" w:rsidRDefault="00345D39" w:rsidP="009D5C17">
      <w:pPr>
        <w:pStyle w:val="Agency-body-text"/>
        <w:keepNext/>
        <w:jc w:val="center"/>
      </w:pPr>
      <w:r w:rsidRPr="009F3007">
        <mc:AlternateContent>
          <mc:Choice Requires="wpg">
            <w:drawing>
              <wp:anchor distT="0" distB="0" distL="114300" distR="114300" simplePos="0" relativeHeight="251658241" behindDoc="0" locked="0" layoutInCell="1" allowOverlap="1" wp14:anchorId="27168BAD" wp14:editId="26F936B4">
                <wp:simplePos x="0" y="0"/>
                <wp:positionH relativeFrom="column">
                  <wp:posOffset>751840</wp:posOffset>
                </wp:positionH>
                <wp:positionV relativeFrom="paragraph">
                  <wp:posOffset>849630</wp:posOffset>
                </wp:positionV>
                <wp:extent cx="4089357" cy="3723324"/>
                <wp:effectExtent l="0" t="0" r="0" b="0"/>
                <wp:wrapNone/>
                <wp:docPr id="12736755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89357" cy="3723324"/>
                          <a:chOff x="78471" y="-33456"/>
                          <a:chExt cx="4089357" cy="3723324"/>
                        </a:xfrm>
                      </wpg:grpSpPr>
                      <wps:wsp>
                        <wps:cNvPr id="2042720571" name="Text Box 2"/>
                        <wps:cNvSpPr txBox="1"/>
                        <wps:spPr>
                          <a:xfrm>
                            <a:off x="1588403" y="-33456"/>
                            <a:ext cx="1058566" cy="667568"/>
                          </a:xfrm>
                          <a:prstGeom prst="rect">
                            <a:avLst/>
                          </a:prstGeom>
                          <a:noFill/>
                          <a:ln w="6350">
                            <a:noFill/>
                          </a:ln>
                        </wps:spPr>
                        <wps:txbx>
                          <w:txbxContent>
                            <w:p w14:paraId="1D220505"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478921" name="Text Box 2"/>
                        <wps:cNvSpPr txBox="1"/>
                        <wps:spPr>
                          <a:xfrm>
                            <a:off x="78471" y="1138396"/>
                            <a:ext cx="981718" cy="667568"/>
                          </a:xfrm>
                          <a:prstGeom prst="rect">
                            <a:avLst/>
                          </a:prstGeom>
                          <a:noFill/>
                          <a:ln w="6350">
                            <a:noFill/>
                          </a:ln>
                        </wps:spPr>
                        <wps:txbx>
                          <w:txbxContent>
                            <w:p w14:paraId="28428E19"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592718" name="Text Box 2"/>
                        <wps:cNvSpPr txBox="1"/>
                        <wps:spPr>
                          <a:xfrm>
                            <a:off x="454359" y="3022300"/>
                            <a:ext cx="981718" cy="667568"/>
                          </a:xfrm>
                          <a:prstGeom prst="rect">
                            <a:avLst/>
                          </a:prstGeom>
                          <a:noFill/>
                          <a:ln w="6350">
                            <a:noFill/>
                          </a:ln>
                        </wps:spPr>
                        <wps:txbx>
                          <w:txbxContent>
                            <w:p w14:paraId="161B99B7"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076769" name="Text Box 2"/>
                        <wps:cNvSpPr txBox="1"/>
                        <wps:spPr>
                          <a:xfrm>
                            <a:off x="3186110" y="1131573"/>
                            <a:ext cx="981718" cy="667568"/>
                          </a:xfrm>
                          <a:prstGeom prst="rect">
                            <a:avLst/>
                          </a:prstGeom>
                          <a:noFill/>
                          <a:ln w="6350">
                            <a:noFill/>
                          </a:ln>
                        </wps:spPr>
                        <wps:txbx>
                          <w:txbxContent>
                            <w:p w14:paraId="4F275660"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08067" name="Text Box 2"/>
                        <wps:cNvSpPr txBox="1"/>
                        <wps:spPr>
                          <a:xfrm>
                            <a:off x="2587009" y="2999545"/>
                            <a:ext cx="1405257" cy="437565"/>
                          </a:xfrm>
                          <a:prstGeom prst="rect">
                            <a:avLst/>
                          </a:prstGeom>
                          <a:noFill/>
                          <a:ln w="6350">
                            <a:noFill/>
                          </a:ln>
                        </wps:spPr>
                        <wps:txbx>
                          <w:txbxContent>
                            <w:p w14:paraId="5997AD2D"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68BAD" id="Group 6" o:spid="_x0000_s1026" alt="&quot;&quot;" style="position:absolute;left:0;text-align:left;margin-left:59.2pt;margin-top:66.9pt;width:322pt;height:293.2pt;z-index:251658241;mso-width-relative:margin;mso-height-relative:margin" coordorigin="784,-334" coordsize="40893,37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">
                <v:shapetype id="_x0000_t202" coordsize="21600,21600" o:spt="202" path="m,l,21600r21600,l21600,xe">
                  <v:stroke joinstyle="miter"/>
                  <v:path gradientshapeok="t" o:connecttype="rect"/>
                </v:shapetype>
                <v:shape id="Text Box 2" o:spid="_x0000_s1027" type="#_x0000_t202" style="position:absolute;left:15884;top:-334;width:10585;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" filled="f" stroked="f" strokeweight=".5pt">
                  <v:textbox>
                    <w:txbxContent>
                      <w:p w14:paraId="1D220505"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DECISION-MAKERS</w:t>
                        </w:r>
                      </w:p>
                    </w:txbxContent>
                  </v:textbox>
                </v:shape>
                <v:shape id="Text Box 2" o:spid="_x0000_s1028" type="#_x0000_t202" style="position:absolute;left:784;top:11383;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" filled="f" stroked="f" strokeweight=".5pt">
                  <v:textbox>
                    <w:txbxContent>
                      <w:p w14:paraId="28428E19"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v:textbox>
                </v:shape>
                <v:shape id="Text Box 2" o:spid="_x0000_s1029" type="#_x0000_t202" style="position:absolute;left:4543;top:30223;width:9817;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" filled="f" stroked="f" strokeweight=".5pt">
                  <v:textbox>
                    <w:txbxContent>
                      <w:p w14:paraId="161B99B7"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v:textbox>
                </v:shape>
                <v:shape id="Text Box 2" o:spid="_x0000_s1030" type="#_x0000_t202" style="position:absolute;left:31861;top:11315;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" filled="f" stroked="f" strokeweight=".5pt">
                  <v:textbox>
                    <w:txbxContent>
                      <w:p w14:paraId="4F275660"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v:textbox>
                </v:shape>
                <v:shape id="Text Box 2" o:spid="_x0000_s1031" type="#_x0000_t202" style="position:absolute;left:25870;top:29995;width:14052;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" filled="f" stroked="f" strokeweight=".5pt">
                  <v:textbox>
                    <w:txbxContent>
                      <w:p w14:paraId="5997AD2D" w14:textId="77777777" w:rsidR="00345D39" w:rsidRPr="00F75860" w:rsidRDefault="00345D39" w:rsidP="00345D39">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COMMUNITIES</w:t>
                        </w:r>
                      </w:p>
                    </w:txbxContent>
                  </v:textbox>
                </v:shape>
              </v:group>
            </w:pict>
          </mc:Fallback>
        </mc:AlternateContent>
      </w:r>
      <w:r w:rsidRPr="009F3007">
        <w:drawing>
          <wp:inline distT="0" distB="0" distL="0" distR="0" wp14:anchorId="41B45C7A" wp14:editId="3F4C79EE">
            <wp:extent cx="4789714" cy="4770203"/>
            <wp:effectExtent l="0" t="0" r="0" b="5080"/>
            <wp:docPr id="920732306" name="Picture 26" descr="The partners are: decision-makers, schools, communities, families, an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2306" name="Picture 26" descr="The partners are: decision-makers, schools, communities, families, and learners."/>
                    <pic:cNvPicPr/>
                  </pic:nvPicPr>
                  <pic:blipFill>
                    <a:blip r:embed="rId24"/>
                    <a:stretch>
                      <a:fillRect/>
                    </a:stretch>
                  </pic:blipFill>
                  <pic:spPr>
                    <a:xfrm>
                      <a:off x="0" y="0"/>
                      <a:ext cx="4818999" cy="4799369"/>
                    </a:xfrm>
                    <a:prstGeom prst="rect">
                      <a:avLst/>
                    </a:prstGeom>
                  </pic:spPr>
                </pic:pic>
              </a:graphicData>
            </a:graphic>
          </wp:inline>
        </w:drawing>
      </w:r>
    </w:p>
    <w:p w14:paraId="58529784" w14:textId="77777777" w:rsidR="00345D39" w:rsidRPr="009F3007" w:rsidRDefault="00345D39" w:rsidP="00345D39">
      <w:pPr>
        <w:pStyle w:val="Agency-caption"/>
      </w:pPr>
      <w:r w:rsidRPr="009F3007">
        <w:t xml:space="preserve">Figure </w:t>
      </w:r>
      <w:fldSimple w:instr=" SEQ Figure \* ARABIC ">
        <w:r w:rsidRPr="009F3007">
          <w:t>1</w:t>
        </w:r>
      </w:fldSimple>
      <w:r w:rsidRPr="009F3007">
        <w:t>. Partners</w:t>
      </w:r>
    </w:p>
    <w:p w14:paraId="738B76CC" w14:textId="77777777" w:rsidR="00345D39" w:rsidRPr="009F3007" w:rsidRDefault="00345D39" w:rsidP="00345D39">
      <w:pPr>
        <w:pStyle w:val="Agency-heading-2"/>
        <w:rPr>
          <w:lang w:eastAsia="en-GB"/>
        </w:rPr>
      </w:pPr>
      <w:bookmarkStart w:id="8" w:name="_Toc222217742"/>
      <w:bookmarkStart w:id="9" w:name="_Toc222827302"/>
      <w:r w:rsidRPr="009F3007">
        <w:rPr>
          <w:lang w:eastAsia="en-GB"/>
        </w:rPr>
        <w:lastRenderedPageBreak/>
        <w:t>How the tool is organised</w:t>
      </w:r>
      <w:bookmarkEnd w:id="8"/>
      <w:bookmarkEnd w:id="9"/>
    </w:p>
    <w:p w14:paraId="485953C4" w14:textId="77777777" w:rsidR="00345D39" w:rsidRPr="009F3007" w:rsidRDefault="00345D39" w:rsidP="00345D39">
      <w:pPr>
        <w:pStyle w:val="Agency-body-text"/>
        <w:keepNext/>
      </w:pPr>
      <w:r w:rsidRPr="009F3007">
        <w:t xml:space="preserve">The tool has a dedicated section </w:t>
      </w:r>
      <w:r w:rsidRPr="009F3007">
        <w:rPr>
          <w:rFonts w:cs="Calibri"/>
          <w:lang w:eastAsia="en-GB"/>
        </w:rPr>
        <w:t>for each specific group of partners (decision-makers, schools, community, families, learners). Each section</w:t>
      </w:r>
      <w:r w:rsidRPr="009F3007">
        <w:t xml:space="preserve"> has </w:t>
      </w:r>
      <w:r w:rsidRPr="009F3007">
        <w:rPr>
          <w:rFonts w:cs="Calibri"/>
          <w:lang w:eastAsia="en-GB"/>
        </w:rPr>
        <w:t xml:space="preserve">the following </w:t>
      </w:r>
      <w:r w:rsidRPr="009F3007">
        <w:t>structure:</w:t>
      </w:r>
    </w:p>
    <w:p w14:paraId="25EF5002" w14:textId="77777777" w:rsidR="00345D39" w:rsidRPr="009F3007" w:rsidRDefault="00345D39" w:rsidP="00345D39">
      <w:pPr>
        <w:pStyle w:val="Agency-body-text"/>
        <w:numPr>
          <w:ilvl w:val="0"/>
          <w:numId w:val="36"/>
        </w:numPr>
      </w:pPr>
      <w:r w:rsidRPr="009F3007">
        <w:t xml:space="preserve">Area: The broad domain or theme for reflection </w:t>
      </w:r>
      <w:r w:rsidRPr="009F3007">
        <w:rPr>
          <w:rFonts w:cs="Calibri"/>
          <w:lang w:eastAsia="en-GB"/>
        </w:rPr>
        <w:t>(for example, legislation, governance, resources).</w:t>
      </w:r>
    </w:p>
    <w:p w14:paraId="68DD3357" w14:textId="77777777" w:rsidR="00345D39" w:rsidRPr="009F3007" w:rsidRDefault="00345D39" w:rsidP="00345D39">
      <w:pPr>
        <w:pStyle w:val="Agency-body-text"/>
        <w:numPr>
          <w:ilvl w:val="0"/>
          <w:numId w:val="36"/>
        </w:numPr>
      </w:pPr>
      <w:r w:rsidRPr="009F3007">
        <w:t xml:space="preserve">Goal: </w:t>
      </w:r>
      <w:r w:rsidRPr="009F3007">
        <w:rPr>
          <w:rFonts w:cs="Calibri"/>
          <w:lang w:eastAsia="en-GB"/>
        </w:rPr>
        <w:t>The specific aim or expected outcome for that area.</w:t>
      </w:r>
    </w:p>
    <w:p w14:paraId="09078FEA" w14:textId="77777777" w:rsidR="00345D39" w:rsidRPr="009F3007" w:rsidRDefault="00345D39" w:rsidP="00345D39">
      <w:pPr>
        <w:pStyle w:val="Agency-body-text"/>
        <w:numPr>
          <w:ilvl w:val="0"/>
          <w:numId w:val="36"/>
        </w:numPr>
      </w:pPr>
      <w:r w:rsidRPr="009F3007">
        <w:t xml:space="preserve">Guiding questions: </w:t>
      </w:r>
      <w:r w:rsidRPr="009F3007">
        <w:rPr>
          <w:rFonts w:cs="Calibri"/>
          <w:lang w:eastAsia="en-GB"/>
        </w:rPr>
        <w:t>Focused questions designed to prompt reflection and dialogue.</w:t>
      </w:r>
    </w:p>
    <w:p w14:paraId="0228A86D" w14:textId="77777777" w:rsidR="00345D39" w:rsidRPr="009F3007" w:rsidRDefault="00345D39" w:rsidP="00345D39">
      <w:pPr>
        <w:pStyle w:val="Agency-body-text"/>
        <w:numPr>
          <w:ilvl w:val="0"/>
          <w:numId w:val="36"/>
        </w:numPr>
      </w:pPr>
      <w:r w:rsidRPr="009F3007">
        <w:rPr>
          <w:rFonts w:cs="Calibri"/>
          <w:lang w:eastAsia="en-GB"/>
        </w:rPr>
        <w:t xml:space="preserve">Prompt(s): </w:t>
      </w:r>
      <w:r w:rsidRPr="009F3007">
        <w:rPr>
          <w:rFonts w:cs="Calibri"/>
        </w:rPr>
        <w:t>Optional cues that help you think more concretely about the question (for example, ‘Are there feedback channels to families?’, ‘Is learner input reflected in policy?’). Prompts aim to help guide deeper discussion.</w:t>
      </w:r>
    </w:p>
    <w:p w14:paraId="6CD21BB6" w14:textId="77777777" w:rsidR="00345D39" w:rsidRPr="009F3007" w:rsidRDefault="00345D39" w:rsidP="00345D39">
      <w:pPr>
        <w:pStyle w:val="Agency-body-text"/>
        <w:keepNext/>
        <w:numPr>
          <w:ilvl w:val="0"/>
          <w:numId w:val="36"/>
        </w:numPr>
      </w:pPr>
      <w:r w:rsidRPr="009F3007">
        <w:t xml:space="preserve">Current status: </w:t>
      </w:r>
      <w:r w:rsidRPr="009F3007">
        <w:rPr>
          <w:rFonts w:cs="Calibri"/>
          <w:lang w:eastAsia="en-GB"/>
        </w:rPr>
        <w:t>A four-point developmental scale showing where practice currently stands</w:t>
      </w:r>
      <w:r w:rsidRPr="009F3007">
        <w:t>:</w:t>
      </w:r>
    </w:p>
    <w:p w14:paraId="537E0536" w14:textId="77777777" w:rsidR="00345D39" w:rsidRPr="009F3007" w:rsidRDefault="00345D39" w:rsidP="00345D39">
      <w:pPr>
        <w:pStyle w:val="Agency-body-text"/>
        <w:numPr>
          <w:ilvl w:val="1"/>
          <w:numId w:val="36"/>
        </w:numPr>
      </w:pPr>
      <w:r w:rsidRPr="009F3007">
        <w:t xml:space="preserve">0 = Not developed: </w:t>
      </w:r>
      <w:r w:rsidRPr="009F3007">
        <w:rPr>
          <w:rFonts w:cs="Calibri"/>
          <w:lang w:eastAsia="en-GB"/>
        </w:rPr>
        <w:t>No structures or processes in place.</w:t>
      </w:r>
    </w:p>
    <w:p w14:paraId="249ACF32" w14:textId="77777777" w:rsidR="00345D39" w:rsidRPr="009F3007" w:rsidRDefault="00345D39" w:rsidP="00345D39">
      <w:pPr>
        <w:pStyle w:val="Agency-body-text"/>
        <w:numPr>
          <w:ilvl w:val="1"/>
          <w:numId w:val="36"/>
        </w:numPr>
      </w:pPr>
      <w:r w:rsidRPr="009F3007">
        <w:t xml:space="preserve">1 = Initiated: </w:t>
      </w:r>
      <w:r w:rsidRPr="009F3007">
        <w:rPr>
          <w:rFonts w:cs="Calibri"/>
        </w:rPr>
        <w:t xml:space="preserve">Early steps that </w:t>
      </w:r>
      <w:r w:rsidRPr="009F3007">
        <w:rPr>
          <w:rFonts w:eastAsia="Cambria" w:cs="Calibri"/>
        </w:rPr>
        <w:t xml:space="preserve">often depend on individual commitment, short-term projects or specific contexts, and are not yet embedded in formal structures, procedures or </w:t>
      </w:r>
      <w:r w:rsidRPr="009F3007">
        <w:rPr>
          <w:rFonts w:cs="Calibri"/>
          <w:lang w:eastAsia="en-GB"/>
        </w:rPr>
        <w:t>resourcing.</w:t>
      </w:r>
    </w:p>
    <w:p w14:paraId="620B7E30" w14:textId="77777777" w:rsidR="00345D39" w:rsidRPr="009F3007" w:rsidRDefault="00345D39" w:rsidP="00345D39">
      <w:pPr>
        <w:pStyle w:val="Agency-body-text"/>
        <w:numPr>
          <w:ilvl w:val="1"/>
          <w:numId w:val="36"/>
        </w:numPr>
        <w:rPr>
          <w:rFonts w:cs="Calibri"/>
        </w:rPr>
      </w:pPr>
      <w:r w:rsidRPr="009F3007">
        <w:t xml:space="preserve">2 = Developing: </w:t>
      </w:r>
      <w:r w:rsidRPr="009F3007">
        <w:rPr>
          <w:rFonts w:cs="Calibri"/>
          <w:lang w:eastAsia="en-GB"/>
        </w:rPr>
        <w:t xml:space="preserve">Practices are becoming more </w:t>
      </w:r>
      <w:r w:rsidRPr="009F3007">
        <w:rPr>
          <w:rFonts w:cs="Calibri"/>
        </w:rPr>
        <w:t>coherent</w:t>
      </w:r>
      <w:r w:rsidRPr="009F3007">
        <w:rPr>
          <w:rFonts w:cs="Calibri"/>
          <w:lang w:eastAsia="en-GB"/>
        </w:rPr>
        <w:t>, r</w:t>
      </w:r>
      <w:r w:rsidRPr="009F3007">
        <w:rPr>
          <w:rFonts w:cs="Calibri"/>
        </w:rPr>
        <w:t>esponsibilities are clearer and less dependent on individual actors, and implementation is expanding across contexts. However, consistency, sustainability or system-wide reach are not yet fully ensured.</w:t>
      </w:r>
    </w:p>
    <w:p w14:paraId="6DF4ED26" w14:textId="77777777" w:rsidR="00345D39" w:rsidRPr="009F3007" w:rsidRDefault="00345D39" w:rsidP="00345D39">
      <w:pPr>
        <w:pStyle w:val="Agency-body-text"/>
        <w:numPr>
          <w:ilvl w:val="1"/>
          <w:numId w:val="36"/>
        </w:numPr>
      </w:pPr>
      <w:r w:rsidRPr="009F3007">
        <w:t xml:space="preserve">3 = Established: </w:t>
      </w:r>
      <w:r w:rsidRPr="009F3007">
        <w:rPr>
          <w:rFonts w:cs="Calibri"/>
        </w:rPr>
        <w:t>Partnership is fully integrated, regularly reviewed and used to inform improvement</w:t>
      </w:r>
      <w:r w:rsidRPr="009F3007">
        <w:rPr>
          <w:rFonts w:cs="Calibri"/>
          <w:lang w:eastAsia="en-GB"/>
        </w:rPr>
        <w:t>.</w:t>
      </w:r>
    </w:p>
    <w:p w14:paraId="683AB25A" w14:textId="77777777" w:rsidR="00345D39" w:rsidRPr="009F3007" w:rsidRDefault="00345D39" w:rsidP="00345D39">
      <w:pPr>
        <w:pStyle w:val="Agency-body-text"/>
        <w:numPr>
          <w:ilvl w:val="0"/>
          <w:numId w:val="36"/>
        </w:numPr>
      </w:pPr>
      <w:r w:rsidRPr="009F3007">
        <w:rPr>
          <w:rFonts w:cs="Calibri"/>
          <w:lang w:eastAsia="en-GB"/>
        </w:rPr>
        <w:t xml:space="preserve">Comments/evidence: </w:t>
      </w:r>
      <w:r w:rsidRPr="009F3007">
        <w:rPr>
          <w:rFonts w:cs="Calibri"/>
        </w:rPr>
        <w:t>Short notes or examples supporting your reflection (for example, reference to a national policy, school strategy, meeting record or evaluation report). These can include both policy evidence (frameworks, regulations or formal commitments) and practice evidence (documents, actions or data showing implementation). Where relevant, you may wish to mention the source or context briefly to help track progress over time.</w:t>
      </w:r>
    </w:p>
    <w:p w14:paraId="2ED927F3" w14:textId="77777777" w:rsidR="00345D39" w:rsidRPr="009F3007" w:rsidRDefault="00345D39" w:rsidP="00345D39">
      <w:pPr>
        <w:pStyle w:val="Agency-body-text"/>
        <w:keepNext/>
        <w:jc w:val="center"/>
      </w:pPr>
      <w:r w:rsidRPr="009F3007">
        <w:lastRenderedPageBreak/>
        <mc:AlternateContent>
          <mc:Choice Requires="wpg">
            <w:drawing>
              <wp:anchor distT="0" distB="0" distL="114300" distR="114300" simplePos="0" relativeHeight="251658242" behindDoc="0" locked="0" layoutInCell="1" allowOverlap="1" wp14:anchorId="73EE6F7B" wp14:editId="40D8F214">
                <wp:simplePos x="0" y="0"/>
                <wp:positionH relativeFrom="column">
                  <wp:posOffset>575261</wp:posOffset>
                </wp:positionH>
                <wp:positionV relativeFrom="paragraph">
                  <wp:posOffset>47625</wp:posOffset>
                </wp:positionV>
                <wp:extent cx="4457701" cy="7320315"/>
                <wp:effectExtent l="0" t="0" r="0" b="0"/>
                <wp:wrapNone/>
                <wp:docPr id="34464616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57701" cy="7320315"/>
                          <a:chOff x="45490" y="15952"/>
                          <a:chExt cx="4457701" cy="7320315"/>
                        </a:xfrm>
                      </wpg:grpSpPr>
                      <wps:wsp>
                        <wps:cNvPr id="1750833300" name="Text Box 4"/>
                        <wps:cNvSpPr txBox="1"/>
                        <wps:spPr>
                          <a:xfrm>
                            <a:off x="479394" y="15952"/>
                            <a:ext cx="3552897" cy="537472"/>
                          </a:xfrm>
                          <a:prstGeom prst="rect">
                            <a:avLst/>
                          </a:prstGeom>
                          <a:noFill/>
                          <a:ln w="6350">
                            <a:noFill/>
                          </a:ln>
                        </wps:spPr>
                        <wps:txbx>
                          <w:txbxContent>
                            <w:p w14:paraId="428BCDD7" w14:textId="77777777" w:rsidR="00345D39" w:rsidRPr="001B55CF" w:rsidRDefault="00345D39" w:rsidP="00345D39">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08647897" w14:textId="77777777" w:rsidR="00345D39" w:rsidRPr="001B55CF" w:rsidRDefault="00345D39" w:rsidP="00345D39">
                              <w:pPr>
                                <w:pStyle w:val="Agency-body-text"/>
                                <w:jc w:val="center"/>
                                <w:rPr>
                                  <w:color w:val="D94115"/>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30601" name="Text Box 2"/>
                        <wps:cNvSpPr txBox="1"/>
                        <wps:spPr>
                          <a:xfrm>
                            <a:off x="45490" y="1460046"/>
                            <a:ext cx="919480" cy="667385"/>
                          </a:xfrm>
                          <a:prstGeom prst="rect">
                            <a:avLst/>
                          </a:prstGeom>
                          <a:noFill/>
                          <a:ln w="6350">
                            <a:noFill/>
                          </a:ln>
                        </wps:spPr>
                        <wps:txbx>
                          <w:txbxContent>
                            <w:p w14:paraId="0284F7AC"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769097" name="Text Box 2"/>
                        <wps:cNvSpPr txBox="1"/>
                        <wps:spPr>
                          <a:xfrm>
                            <a:off x="3521481" y="1457350"/>
                            <a:ext cx="981710" cy="667385"/>
                          </a:xfrm>
                          <a:prstGeom prst="rect">
                            <a:avLst/>
                          </a:prstGeom>
                          <a:noFill/>
                          <a:ln w="6350">
                            <a:noFill/>
                          </a:ln>
                        </wps:spPr>
                        <wps:txbx>
                          <w:txbxContent>
                            <w:p w14:paraId="1DA2FEDE"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076050" name="Text Box 2"/>
                        <wps:cNvSpPr txBox="1"/>
                        <wps:spPr>
                          <a:xfrm>
                            <a:off x="2650672" y="1457350"/>
                            <a:ext cx="981710" cy="667385"/>
                          </a:xfrm>
                          <a:prstGeom prst="rect">
                            <a:avLst/>
                          </a:prstGeom>
                          <a:noFill/>
                          <a:ln w="6350">
                            <a:noFill/>
                          </a:ln>
                        </wps:spPr>
                        <wps:txbx>
                          <w:txbxContent>
                            <w:p w14:paraId="6ED9CC55"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277194" name="Text Box 2"/>
                        <wps:cNvSpPr txBox="1"/>
                        <wps:spPr>
                          <a:xfrm>
                            <a:off x="880789" y="1464595"/>
                            <a:ext cx="981710" cy="667385"/>
                          </a:xfrm>
                          <a:prstGeom prst="rect">
                            <a:avLst/>
                          </a:prstGeom>
                          <a:noFill/>
                          <a:ln w="6350">
                            <a:noFill/>
                          </a:ln>
                        </wps:spPr>
                        <wps:txbx>
                          <w:txbxContent>
                            <w:p w14:paraId="4A409867"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344453" name="Text Box 2"/>
                        <wps:cNvSpPr txBox="1"/>
                        <wps:spPr>
                          <a:xfrm>
                            <a:off x="1646698" y="1454259"/>
                            <a:ext cx="1256030" cy="437515"/>
                          </a:xfrm>
                          <a:prstGeom prst="rect">
                            <a:avLst/>
                          </a:prstGeom>
                          <a:noFill/>
                          <a:ln w="6350">
                            <a:noFill/>
                          </a:ln>
                        </wps:spPr>
                        <wps:txbx>
                          <w:txbxContent>
                            <w:p w14:paraId="09F20BDF"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314205" name="Text Box 4" descr="EACH SECTION IS STRUCTURED AS FOLLOWS:"/>
                        <wps:cNvSpPr txBox="1"/>
                        <wps:spPr>
                          <a:xfrm>
                            <a:off x="497150" y="1999119"/>
                            <a:ext cx="3552897" cy="537472"/>
                          </a:xfrm>
                          <a:prstGeom prst="rect">
                            <a:avLst/>
                          </a:prstGeom>
                          <a:noFill/>
                          <a:ln w="6350">
                            <a:noFill/>
                          </a:ln>
                        </wps:spPr>
                        <wps:txbx>
                          <w:txbxContent>
                            <w:p w14:paraId="091F3A5A" w14:textId="77777777" w:rsidR="00345D39" w:rsidRPr="001B55CF" w:rsidRDefault="00345D39" w:rsidP="00345D39">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01378" name="Text Box 4"/>
                        <wps:cNvSpPr txBox="1"/>
                        <wps:spPr>
                          <a:xfrm>
                            <a:off x="1615736" y="2906285"/>
                            <a:ext cx="1341120" cy="518160"/>
                          </a:xfrm>
                          <a:prstGeom prst="rect">
                            <a:avLst/>
                          </a:prstGeom>
                          <a:noFill/>
                          <a:ln w="6350">
                            <a:noFill/>
                          </a:ln>
                        </wps:spPr>
                        <wps:txbx>
                          <w:txbxContent>
                            <w:p w14:paraId="571E2059" w14:textId="77777777" w:rsidR="00345D39" w:rsidRPr="00064F19" w:rsidRDefault="00345D39" w:rsidP="00345D39">
                              <w:pPr>
                                <w:pStyle w:val="Agency-body-text"/>
                                <w:jc w:val="center"/>
                                <w:rPr>
                                  <w:b/>
                                  <w:bCs/>
                                  <w:color w:val="D94115"/>
                                  <w:spacing w:val="120"/>
                                  <w:sz w:val="40"/>
                                  <w:szCs w:val="40"/>
                                </w:rPr>
                              </w:pPr>
                              <w:r w:rsidRPr="00064F19">
                                <w:rPr>
                                  <w:b/>
                                  <w:bCs/>
                                  <w:color w:val="D94115"/>
                                  <w:spacing w:val="120"/>
                                  <w:sz w:val="40"/>
                                  <w:szCs w:val="4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292056" name="Text Box 4"/>
                        <wps:cNvSpPr txBox="1"/>
                        <wps:spPr>
                          <a:xfrm>
                            <a:off x="1624614" y="3863878"/>
                            <a:ext cx="1341120" cy="518160"/>
                          </a:xfrm>
                          <a:prstGeom prst="rect">
                            <a:avLst/>
                          </a:prstGeom>
                          <a:noFill/>
                          <a:ln w="6350">
                            <a:noFill/>
                          </a:ln>
                        </wps:spPr>
                        <wps:txbx>
                          <w:txbxContent>
                            <w:p w14:paraId="5ECC6DD0" w14:textId="77777777" w:rsidR="00345D39" w:rsidRPr="00064F19" w:rsidRDefault="00345D39" w:rsidP="00345D39">
                              <w:pPr>
                                <w:pStyle w:val="Agency-body-text"/>
                                <w:jc w:val="center"/>
                                <w:rPr>
                                  <w:b/>
                                  <w:bCs/>
                                  <w:color w:val="D94115"/>
                                  <w:spacing w:val="120"/>
                                  <w:sz w:val="40"/>
                                  <w:szCs w:val="40"/>
                                </w:rPr>
                              </w:pPr>
                              <w:r>
                                <w:rPr>
                                  <w:b/>
                                  <w:bCs/>
                                  <w:color w:val="D94115"/>
                                  <w:spacing w:val="120"/>
                                  <w:sz w:val="40"/>
                                  <w:szCs w:val="40"/>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186959" name="Text Box 2"/>
                        <wps:cNvSpPr txBox="1"/>
                        <wps:spPr>
                          <a:xfrm>
                            <a:off x="662219" y="5255689"/>
                            <a:ext cx="1198686" cy="667385"/>
                          </a:xfrm>
                          <a:prstGeom prst="rect">
                            <a:avLst/>
                          </a:prstGeom>
                          <a:noFill/>
                          <a:ln w="6350">
                            <a:noFill/>
                          </a:ln>
                        </wps:spPr>
                        <wps:txbx>
                          <w:txbxContent>
                            <w:p w14:paraId="341CE133" w14:textId="77777777" w:rsidR="00345D39" w:rsidRPr="00466A60" w:rsidRDefault="00345D39" w:rsidP="00345D39">
                              <w:pPr>
                                <w:pStyle w:val="Agency-body-text"/>
                                <w:jc w:val="center"/>
                                <w:rPr>
                                  <w:b/>
                                  <w:color w:val="7030A0"/>
                                  <w:spacing w:val="20"/>
                                  <w:sz w:val="28"/>
                                  <w:szCs w:val="28"/>
                                </w:rPr>
                              </w:pPr>
                              <w:r w:rsidRPr="00466A60">
                                <w:rPr>
                                  <w:b/>
                                  <w:color w:val="7030A0"/>
                                  <w:spacing w:val="20"/>
                                  <w:sz w:val="28"/>
                                  <w:szCs w:val="28"/>
                                </w:rPr>
                                <w:t>GUIDING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847563" name="Text Box 2"/>
                        <wps:cNvSpPr txBox="1"/>
                        <wps:spPr>
                          <a:xfrm>
                            <a:off x="662219" y="6668882"/>
                            <a:ext cx="1198686" cy="667385"/>
                          </a:xfrm>
                          <a:prstGeom prst="rect">
                            <a:avLst/>
                          </a:prstGeom>
                          <a:noFill/>
                          <a:ln w="6350">
                            <a:noFill/>
                          </a:ln>
                        </wps:spPr>
                        <wps:txbx>
                          <w:txbxContent>
                            <w:p w14:paraId="153E9706" w14:textId="77777777" w:rsidR="00345D39" w:rsidRPr="00466A60" w:rsidRDefault="00345D39" w:rsidP="00345D39">
                              <w:pPr>
                                <w:pStyle w:val="Agency-body-text"/>
                                <w:jc w:val="center"/>
                                <w:rPr>
                                  <w:b/>
                                  <w:color w:val="0070C0"/>
                                  <w:spacing w:val="20"/>
                                  <w:sz w:val="28"/>
                                  <w:szCs w:val="28"/>
                                </w:rPr>
                              </w:pPr>
                              <w:r w:rsidRPr="00466A60">
                                <w:rPr>
                                  <w:b/>
                                  <w:color w:val="0070C0"/>
                                  <w:spacing w:val="20"/>
                                  <w:sz w:val="28"/>
                                  <w:szCs w:val="28"/>
                                </w:rPr>
                                <w:t>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969033" name="Text Box 2"/>
                        <wps:cNvSpPr txBox="1"/>
                        <wps:spPr>
                          <a:xfrm>
                            <a:off x="2662693" y="5266978"/>
                            <a:ext cx="1198686" cy="667385"/>
                          </a:xfrm>
                          <a:prstGeom prst="rect">
                            <a:avLst/>
                          </a:prstGeom>
                          <a:noFill/>
                          <a:ln w="6350">
                            <a:noFill/>
                          </a:ln>
                        </wps:spPr>
                        <wps:txbx>
                          <w:txbxContent>
                            <w:p w14:paraId="04A7D1F4" w14:textId="77777777" w:rsidR="00345D39" w:rsidRPr="00466A60" w:rsidRDefault="00345D39" w:rsidP="00345D39">
                              <w:pPr>
                                <w:pStyle w:val="Agency-body-text"/>
                                <w:jc w:val="center"/>
                                <w:rPr>
                                  <w:b/>
                                  <w:color w:val="00B050"/>
                                  <w:spacing w:val="20"/>
                                  <w:sz w:val="28"/>
                                  <w:szCs w:val="28"/>
                                </w:rPr>
                              </w:pPr>
                              <w:r w:rsidRPr="00466A60">
                                <w:rPr>
                                  <w:b/>
                                  <w:color w:val="00B050"/>
                                  <w:spacing w:val="20"/>
                                  <w:sz w:val="28"/>
                                  <w:szCs w:val="28"/>
                                </w:rPr>
                                <w:t>PROMPTS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820048" name="Text Box 2"/>
                        <wps:cNvSpPr txBox="1"/>
                        <wps:spPr>
                          <a:xfrm>
                            <a:off x="2572113" y="6646304"/>
                            <a:ext cx="1381678" cy="667385"/>
                          </a:xfrm>
                          <a:prstGeom prst="rect">
                            <a:avLst/>
                          </a:prstGeom>
                          <a:noFill/>
                          <a:ln w="6350">
                            <a:noFill/>
                          </a:ln>
                        </wps:spPr>
                        <wps:txbx>
                          <w:txbxContent>
                            <w:p w14:paraId="4530DF53" w14:textId="77777777" w:rsidR="00345D39" w:rsidRPr="00466A60" w:rsidRDefault="00345D39" w:rsidP="00345D39">
                              <w:pPr>
                                <w:pStyle w:val="Agency-body-text"/>
                                <w:jc w:val="center"/>
                                <w:rPr>
                                  <w:b/>
                                  <w:color w:val="EA5B0C"/>
                                  <w:spacing w:val="20"/>
                                  <w:sz w:val="28"/>
                                  <w:szCs w:val="28"/>
                                </w:rPr>
                              </w:pPr>
                              <w:r w:rsidRPr="00466A60">
                                <w:rPr>
                                  <w:b/>
                                  <w:color w:val="EA5B0C"/>
                                  <w:spacing w:val="20"/>
                                  <w:sz w:val="28"/>
                                  <w:szCs w:val="28"/>
                                </w:rPr>
                                <w:t>COMMENTS/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E6F7B" id="Group 7" o:spid="_x0000_s1032" alt="&quot;&quot;" style="position:absolute;left:0;text-align:left;margin-left:45.3pt;margin-top:3.75pt;width:351pt;height:576.4pt;z-index:251658242;mso-width-relative:margin;mso-height-relative:margin" coordorigin="454,159" coordsize="44577,73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">
                <v:shape id="Text Box 4" o:spid="_x0000_s1033" type="#_x0000_t202" style="position:absolute;left:4793;top:159;width:35529;height:5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" filled="f" stroked="f" strokeweight=".5pt">
                  <v:textbox>
                    <w:txbxContent>
                      <w:p w14:paraId="428BCDD7" w14:textId="77777777" w:rsidR="00345D39" w:rsidRPr="001B55CF" w:rsidRDefault="00345D39" w:rsidP="00345D39">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08647897" w14:textId="77777777" w:rsidR="00345D39" w:rsidRPr="001B55CF" w:rsidRDefault="00345D39" w:rsidP="00345D39">
                        <w:pPr>
                          <w:pStyle w:val="Agency-body-text"/>
                          <w:jc w:val="center"/>
                          <w:rPr>
                            <w:color w:val="D94115"/>
                            <w:szCs w:val="24"/>
                          </w:rPr>
                        </w:pPr>
                      </w:p>
                    </w:txbxContent>
                  </v:textbox>
                </v:shape>
                <v:shape id="Text Box 2" o:spid="_x0000_s1034" type="#_x0000_t202" style="position:absolute;left:454;top:14600;width:9195;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" filled="f" stroked="f" strokeweight=".5pt">
                  <v:textbox>
                    <w:txbxContent>
                      <w:p w14:paraId="0284F7AC"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DECISION-MAKERS</w:t>
                        </w:r>
                      </w:p>
                    </w:txbxContent>
                  </v:textbox>
                </v:shape>
                <v:shape id="Text Box 2" o:spid="_x0000_s1035" type="#_x0000_t202" style="position:absolute;left:35214;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" filled="f" stroked="f" strokeweight=".5pt">
                  <v:textbox>
                    <w:txbxContent>
                      <w:p w14:paraId="1DA2FEDE"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v:textbox>
                </v:shape>
                <v:shape id="Text Box 2" o:spid="_x0000_s1036" type="#_x0000_t202" style="position:absolute;left:26506;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" filled="f" stroked="f" strokeweight=".5pt">
                  <v:textbox>
                    <w:txbxContent>
                      <w:p w14:paraId="6ED9CC55"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v:textbox>
                </v:shape>
                <v:shape id="Text Box 2" o:spid="_x0000_s1037" type="#_x0000_t202" style="position:absolute;left:8807;top:14645;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" filled="f" stroked="f" strokeweight=".5pt">
                  <v:textbox>
                    <w:txbxContent>
                      <w:p w14:paraId="4A409867"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v:textbox>
                </v:shape>
                <v:shape id="Text Box 2" o:spid="_x0000_s1038" type="#_x0000_t202" style="position:absolute;left:16466;top:14542;width:12561;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" filled="f" stroked="f" strokeweight=".5pt">
                  <v:textbox>
                    <w:txbxContent>
                      <w:p w14:paraId="09F20BDF" w14:textId="77777777" w:rsidR="00345D39" w:rsidRPr="00F75860" w:rsidRDefault="00345D39" w:rsidP="00345D39">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COMMUNITIES</w:t>
                        </w:r>
                      </w:p>
                    </w:txbxContent>
                  </v:textbox>
                </v:shape>
                <v:shape id="Text Box 4" o:spid="_x0000_s1039" type="#_x0000_t202" alt="EACH SECTION IS STRUCTURED AS FOLLOWS:" style="position:absolute;left:4971;top:19991;width:35529;height:5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" filled="f" stroked="f" strokeweight=".5pt">
                  <v:textbox>
                    <w:txbxContent>
                      <w:p w14:paraId="091F3A5A" w14:textId="77777777" w:rsidR="00345D39" w:rsidRPr="001B55CF" w:rsidRDefault="00345D39" w:rsidP="00345D39">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v:textbox>
                </v:shape>
                <v:shape id="Text Box 4" o:spid="_x0000_s1040" type="#_x0000_t202" style="position:absolute;left:16157;top:29062;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" filled="f" stroked="f" strokeweight=".5pt">
                  <v:textbox>
                    <w:txbxContent>
                      <w:p w14:paraId="571E2059" w14:textId="77777777" w:rsidR="00345D39" w:rsidRPr="00064F19" w:rsidRDefault="00345D39" w:rsidP="00345D39">
                        <w:pPr>
                          <w:pStyle w:val="Agency-body-text"/>
                          <w:jc w:val="center"/>
                          <w:rPr>
                            <w:b/>
                            <w:bCs/>
                            <w:color w:val="D94115"/>
                            <w:spacing w:val="120"/>
                            <w:sz w:val="40"/>
                            <w:szCs w:val="40"/>
                          </w:rPr>
                        </w:pPr>
                        <w:r w:rsidRPr="00064F19">
                          <w:rPr>
                            <w:b/>
                            <w:bCs/>
                            <w:color w:val="D94115"/>
                            <w:spacing w:val="120"/>
                            <w:sz w:val="40"/>
                            <w:szCs w:val="40"/>
                          </w:rPr>
                          <w:t>AREA</w:t>
                        </w:r>
                      </w:p>
                    </w:txbxContent>
                  </v:textbox>
                </v:shape>
                <v:shape id="Text Box 4" o:spid="_x0000_s1041" type="#_x0000_t202" style="position:absolute;left:16246;top:38638;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" filled="f" stroked="f" strokeweight=".5pt">
                  <v:textbox>
                    <w:txbxContent>
                      <w:p w14:paraId="5ECC6DD0" w14:textId="77777777" w:rsidR="00345D39" w:rsidRPr="00064F19" w:rsidRDefault="00345D39" w:rsidP="00345D39">
                        <w:pPr>
                          <w:pStyle w:val="Agency-body-text"/>
                          <w:jc w:val="center"/>
                          <w:rPr>
                            <w:b/>
                            <w:bCs/>
                            <w:color w:val="D94115"/>
                            <w:spacing w:val="120"/>
                            <w:sz w:val="40"/>
                            <w:szCs w:val="40"/>
                          </w:rPr>
                        </w:pPr>
                        <w:r>
                          <w:rPr>
                            <w:b/>
                            <w:bCs/>
                            <w:color w:val="D94115"/>
                            <w:spacing w:val="120"/>
                            <w:sz w:val="40"/>
                            <w:szCs w:val="40"/>
                          </w:rPr>
                          <w:t>GOAL</w:t>
                        </w:r>
                      </w:p>
                    </w:txbxContent>
                  </v:textbox>
                </v:shape>
                <v:shape id="Text Box 2" o:spid="_x0000_s1042" type="#_x0000_t202" style="position:absolute;left:6622;top:52556;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" filled="f" stroked="f" strokeweight=".5pt">
                  <v:textbox>
                    <w:txbxContent>
                      <w:p w14:paraId="341CE133" w14:textId="77777777" w:rsidR="00345D39" w:rsidRPr="00466A60" w:rsidRDefault="00345D39" w:rsidP="00345D39">
                        <w:pPr>
                          <w:pStyle w:val="Agency-body-text"/>
                          <w:jc w:val="center"/>
                          <w:rPr>
                            <w:b/>
                            <w:color w:val="7030A0"/>
                            <w:spacing w:val="20"/>
                            <w:sz w:val="28"/>
                            <w:szCs w:val="28"/>
                          </w:rPr>
                        </w:pPr>
                        <w:r w:rsidRPr="00466A60">
                          <w:rPr>
                            <w:b/>
                            <w:color w:val="7030A0"/>
                            <w:spacing w:val="20"/>
                            <w:sz w:val="28"/>
                            <w:szCs w:val="28"/>
                          </w:rPr>
                          <w:t>GUIDING QUESTIONS</w:t>
                        </w:r>
                      </w:p>
                    </w:txbxContent>
                  </v:textbox>
                </v:shape>
                <v:shape id="Text Box 2" o:spid="_x0000_s1043" type="#_x0000_t202" style="position:absolute;left:6622;top:66688;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" filled="f" stroked="f" strokeweight=".5pt">
                  <v:textbox>
                    <w:txbxContent>
                      <w:p w14:paraId="153E9706" w14:textId="77777777" w:rsidR="00345D39" w:rsidRPr="00466A60" w:rsidRDefault="00345D39" w:rsidP="00345D39">
                        <w:pPr>
                          <w:pStyle w:val="Agency-body-text"/>
                          <w:jc w:val="center"/>
                          <w:rPr>
                            <w:b/>
                            <w:color w:val="0070C0"/>
                            <w:spacing w:val="20"/>
                            <w:sz w:val="28"/>
                            <w:szCs w:val="28"/>
                          </w:rPr>
                        </w:pPr>
                        <w:r w:rsidRPr="00466A60">
                          <w:rPr>
                            <w:b/>
                            <w:color w:val="0070C0"/>
                            <w:spacing w:val="20"/>
                            <w:sz w:val="28"/>
                            <w:szCs w:val="28"/>
                          </w:rPr>
                          <w:t>CURRENT STATUS</w:t>
                        </w:r>
                      </w:p>
                    </w:txbxContent>
                  </v:textbox>
                </v:shape>
                <v:shape id="Text Box 2" o:spid="_x0000_s1044" type="#_x0000_t202" style="position:absolute;left:26626;top:52669;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" filled="f" stroked="f" strokeweight=".5pt">
                  <v:textbox>
                    <w:txbxContent>
                      <w:p w14:paraId="04A7D1F4" w14:textId="77777777" w:rsidR="00345D39" w:rsidRPr="00466A60" w:rsidRDefault="00345D39" w:rsidP="00345D39">
                        <w:pPr>
                          <w:pStyle w:val="Agency-body-text"/>
                          <w:jc w:val="center"/>
                          <w:rPr>
                            <w:b/>
                            <w:color w:val="00B050"/>
                            <w:spacing w:val="20"/>
                            <w:sz w:val="28"/>
                            <w:szCs w:val="28"/>
                          </w:rPr>
                        </w:pPr>
                        <w:r w:rsidRPr="00466A60">
                          <w:rPr>
                            <w:b/>
                            <w:color w:val="00B050"/>
                            <w:spacing w:val="20"/>
                            <w:sz w:val="28"/>
                            <w:szCs w:val="28"/>
                          </w:rPr>
                          <w:t>PROMPTS</w:t>
                        </w:r>
                      </w:p>
                    </w:txbxContent>
                  </v:textbox>
                </v:shape>
                <v:shape id="Text Box 2" o:spid="_x0000_s1045" type="#_x0000_t202" style="position:absolute;left:25721;top:66463;width:13816;height:6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" filled="f" stroked="f" strokeweight=".5pt">
                  <v:textbox>
                    <w:txbxContent>
                      <w:p w14:paraId="4530DF53" w14:textId="77777777" w:rsidR="00345D39" w:rsidRPr="00466A60" w:rsidRDefault="00345D39" w:rsidP="00345D39">
                        <w:pPr>
                          <w:pStyle w:val="Agency-body-text"/>
                          <w:jc w:val="center"/>
                          <w:rPr>
                            <w:b/>
                            <w:color w:val="EA5B0C"/>
                            <w:spacing w:val="20"/>
                            <w:sz w:val="28"/>
                            <w:szCs w:val="28"/>
                          </w:rPr>
                        </w:pPr>
                        <w:r w:rsidRPr="00466A60">
                          <w:rPr>
                            <w:b/>
                            <w:color w:val="EA5B0C"/>
                            <w:spacing w:val="20"/>
                            <w:sz w:val="28"/>
                            <w:szCs w:val="28"/>
                          </w:rPr>
                          <w:t>COMMENTS/ EVIDENCE</w:t>
                        </w:r>
                      </w:p>
                    </w:txbxContent>
                  </v:textbox>
                </v:shape>
              </v:group>
            </w:pict>
          </mc:Fallback>
        </mc:AlternateContent>
      </w:r>
      <w:r w:rsidRPr="009F3007">
        <w:drawing>
          <wp:inline distT="0" distB="0" distL="0" distR="0" wp14:anchorId="7F0A73BA" wp14:editId="4F069769">
            <wp:extent cx="5471861" cy="7629525"/>
            <wp:effectExtent l="0" t="0" r="1905" b="3175"/>
            <wp:doc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pic:cNvPicPr/>
                  </pic:nvPicPr>
                  <pic:blipFill>
                    <a:blip r:embed="rId25"/>
                    <a:stretch>
                      <a:fillRect/>
                    </a:stretch>
                  </pic:blipFill>
                  <pic:spPr>
                    <a:xfrm>
                      <a:off x="0" y="0"/>
                      <a:ext cx="5478955" cy="7639416"/>
                    </a:xfrm>
                    <a:prstGeom prst="rect">
                      <a:avLst/>
                    </a:prstGeom>
                  </pic:spPr>
                </pic:pic>
              </a:graphicData>
            </a:graphic>
          </wp:inline>
        </w:drawing>
      </w:r>
    </w:p>
    <w:p w14:paraId="5BDE556A" w14:textId="77777777" w:rsidR="00345D39" w:rsidRPr="009F3007" w:rsidRDefault="00345D39" w:rsidP="00345D39">
      <w:pPr>
        <w:pStyle w:val="Agency-caption"/>
      </w:pPr>
      <w:r w:rsidRPr="009F3007">
        <w:t xml:space="preserve">Figure </w:t>
      </w:r>
      <w:fldSimple w:instr=" SEQ Figure \* ARABIC ">
        <w:r w:rsidRPr="009F3007">
          <w:t>2</w:t>
        </w:r>
      </w:fldSimple>
      <w:r w:rsidRPr="009F3007">
        <w:t>. Structure of the tool</w:t>
      </w:r>
    </w:p>
    <w:p w14:paraId="7B7FAFED" w14:textId="77777777" w:rsidR="00345D39" w:rsidRPr="009F3007" w:rsidRDefault="00345D39" w:rsidP="00345D39">
      <w:pPr>
        <w:pStyle w:val="Agency-heading-2"/>
        <w:rPr>
          <w:rFonts w:eastAsia="Calibri"/>
        </w:rPr>
      </w:pPr>
      <w:bookmarkStart w:id="10" w:name="_Toc222217743"/>
      <w:bookmarkStart w:id="11" w:name="_Toc222827303"/>
      <w:r w:rsidRPr="009F3007">
        <w:rPr>
          <w:rFonts w:eastAsia="Calibri"/>
        </w:rPr>
        <w:lastRenderedPageBreak/>
        <w:t>Using the tool</w:t>
      </w:r>
      <w:bookmarkEnd w:id="10"/>
      <w:bookmarkEnd w:id="11"/>
    </w:p>
    <w:p w14:paraId="6C8D10EE" w14:textId="77777777" w:rsidR="00345D39" w:rsidRPr="009F3007" w:rsidRDefault="00345D39" w:rsidP="00345D39">
      <w:pPr>
        <w:pStyle w:val="Agency-body-text"/>
        <w:keepNext/>
        <w:rPr>
          <w:rFonts w:eastAsia="Cambria" w:cs="Arial"/>
        </w:rPr>
      </w:pPr>
      <w:r w:rsidRPr="009F3007">
        <w:rPr>
          <w:rFonts w:eastAsia="Cambria" w:cs="Arial"/>
        </w:rPr>
        <w:t>The tool can be used to:</w:t>
      </w:r>
    </w:p>
    <w:p w14:paraId="7ACF61A2" w14:textId="77777777" w:rsidR="00345D39" w:rsidRPr="009F3007" w:rsidRDefault="00345D39" w:rsidP="00345D39">
      <w:pPr>
        <w:pStyle w:val="Agency-body-text"/>
        <w:numPr>
          <w:ilvl w:val="0"/>
          <w:numId w:val="39"/>
        </w:numPr>
        <w:rPr>
          <w:rFonts w:eastAsia="Cambria" w:cs="Arial"/>
        </w:rPr>
      </w:pPr>
      <w:r w:rsidRPr="009F3007">
        <w:rPr>
          <w:rFonts w:eastAsia="Cambria" w:cs="Arial"/>
        </w:rPr>
        <w:t>support internal reflection within ministries, departments and schools;</w:t>
      </w:r>
    </w:p>
    <w:p w14:paraId="00E188B4" w14:textId="77777777" w:rsidR="00345D39" w:rsidRPr="009F3007" w:rsidRDefault="00345D39" w:rsidP="00345D39">
      <w:pPr>
        <w:pStyle w:val="Agency-body-text"/>
        <w:numPr>
          <w:ilvl w:val="0"/>
          <w:numId w:val="39"/>
        </w:numPr>
        <w:rPr>
          <w:rFonts w:eastAsia="Cambria" w:cs="Arial"/>
        </w:rPr>
      </w:pPr>
      <w:r w:rsidRPr="009F3007">
        <w:rPr>
          <w:rFonts w:eastAsia="Cambria" w:cs="Arial"/>
        </w:rPr>
        <w:t>structure dialogue between decision-makers and partners;</w:t>
      </w:r>
    </w:p>
    <w:p w14:paraId="674616D0" w14:textId="77777777" w:rsidR="00345D39" w:rsidRPr="009F3007" w:rsidRDefault="00345D39" w:rsidP="00345D39">
      <w:pPr>
        <w:pStyle w:val="Agency-body-text"/>
        <w:numPr>
          <w:ilvl w:val="0"/>
          <w:numId w:val="39"/>
        </w:numPr>
        <w:rPr>
          <w:rFonts w:eastAsia="Cambria" w:cs="Arial"/>
        </w:rPr>
      </w:pPr>
      <w:r w:rsidRPr="009F3007">
        <w:rPr>
          <w:rFonts w:eastAsia="Cambria" w:cs="Arial"/>
        </w:rPr>
        <w:t>inform policy review, strategy development or funding design;</w:t>
      </w:r>
    </w:p>
    <w:p w14:paraId="06E616F6" w14:textId="77777777" w:rsidR="00345D39" w:rsidRPr="009F3007" w:rsidRDefault="00345D39" w:rsidP="00345D39">
      <w:pPr>
        <w:pStyle w:val="Agency-body-text"/>
        <w:numPr>
          <w:ilvl w:val="0"/>
          <w:numId w:val="39"/>
        </w:numPr>
        <w:rPr>
          <w:rFonts w:eastAsia="Cambria" w:cs="Arial"/>
        </w:rPr>
      </w:pPr>
      <w:r w:rsidRPr="009F3007">
        <w:rPr>
          <w:rFonts w:eastAsia="Cambria" w:cs="Arial"/>
        </w:rPr>
        <w:t>complement existing monitoring, evaluation or peer-learning processes.</w:t>
      </w:r>
    </w:p>
    <w:p w14:paraId="440BA1CD" w14:textId="77777777" w:rsidR="00345D39" w:rsidRPr="009F3007" w:rsidRDefault="00345D39" w:rsidP="00345D39">
      <w:pPr>
        <w:pStyle w:val="Agency-heading-3"/>
      </w:pPr>
      <w:bookmarkStart w:id="12" w:name="_Toc222217744"/>
      <w:bookmarkStart w:id="13" w:name="_Toc222827304"/>
      <w:r w:rsidRPr="009F3007">
        <w:t>Using the developmental scale</w:t>
      </w:r>
      <w:bookmarkEnd w:id="12"/>
      <w:bookmarkEnd w:id="13"/>
    </w:p>
    <w:p w14:paraId="0D4B056D" w14:textId="77777777" w:rsidR="00345D39" w:rsidRPr="009F3007" w:rsidRDefault="00345D39" w:rsidP="00345D39">
      <w:pPr>
        <w:pStyle w:val="Agency-body-text"/>
      </w:pPr>
      <w:r w:rsidRPr="009F3007">
        <w:t>The 0–3 scale is not for comparison or ranking. It helps users to consider where they are now and to identify realistic next steps for growth. It shows how well partnership is included in everyday practice, rather than treated as a one-off activity.</w:t>
      </w:r>
    </w:p>
    <w:p w14:paraId="121BD2CF" w14:textId="77777777" w:rsidR="00345D39" w:rsidRPr="009F3007" w:rsidRDefault="00345D39" w:rsidP="00345D39">
      <w:pPr>
        <w:pStyle w:val="Agency-heading-3"/>
      </w:pPr>
      <w:bookmarkStart w:id="14" w:name="_Toc222217745"/>
      <w:bookmarkStart w:id="15" w:name="_Toc222827305"/>
      <w:r w:rsidRPr="009F3007">
        <w:t>Reflection process</w:t>
      </w:r>
      <w:bookmarkEnd w:id="14"/>
      <w:bookmarkEnd w:id="15"/>
    </w:p>
    <w:p w14:paraId="5073091E" w14:textId="77777777" w:rsidR="00345D39" w:rsidRPr="009F3007" w:rsidRDefault="00345D39" w:rsidP="00345D39">
      <w:pPr>
        <w:pStyle w:val="Agency-body-text"/>
        <w:numPr>
          <w:ilvl w:val="0"/>
          <w:numId w:val="40"/>
        </w:numPr>
      </w:pPr>
      <w:r w:rsidRPr="009F3007">
        <w:t>Review each area and the guiding questions.</w:t>
      </w:r>
    </w:p>
    <w:p w14:paraId="6831AD65" w14:textId="77777777" w:rsidR="00345D39" w:rsidRPr="009F3007" w:rsidRDefault="00345D39" w:rsidP="00345D39">
      <w:pPr>
        <w:pStyle w:val="Agency-body-text"/>
        <w:numPr>
          <w:ilvl w:val="0"/>
          <w:numId w:val="40"/>
        </w:numPr>
      </w:pPr>
      <w:r w:rsidRPr="009F3007">
        <w:t>Discuss and agree on a rating (0–3) based on the available information.</w:t>
      </w:r>
    </w:p>
    <w:p w14:paraId="54D5F24D" w14:textId="77777777" w:rsidR="00345D39" w:rsidRPr="009F3007" w:rsidRDefault="00345D39" w:rsidP="00345D39">
      <w:pPr>
        <w:pStyle w:val="Agency-body-text"/>
        <w:numPr>
          <w:ilvl w:val="0"/>
          <w:numId w:val="40"/>
        </w:numPr>
      </w:pPr>
      <w:r w:rsidRPr="009F3007">
        <w:t>Enter short examples or notes in the ‘Comments/evidence’ column.</w:t>
      </w:r>
    </w:p>
    <w:p w14:paraId="2EBD626B" w14:textId="77777777" w:rsidR="00345D39" w:rsidRPr="009F3007" w:rsidRDefault="00345D39" w:rsidP="00345D39">
      <w:pPr>
        <w:pStyle w:val="Agency-body-text"/>
        <w:numPr>
          <w:ilvl w:val="0"/>
          <w:numId w:val="40"/>
        </w:numPr>
      </w:pPr>
      <w:r w:rsidRPr="009F3007">
        <w:t>Identify two or three concrete next steps for improvement.</w:t>
      </w:r>
    </w:p>
    <w:p w14:paraId="327572AC" w14:textId="77777777" w:rsidR="00345D39" w:rsidRPr="009F3007" w:rsidRDefault="00345D39" w:rsidP="00345D39">
      <w:pPr>
        <w:pStyle w:val="Agency-body-text"/>
        <w:numPr>
          <w:ilvl w:val="0"/>
          <w:numId w:val="40"/>
        </w:numPr>
      </w:pPr>
      <w:r w:rsidRPr="009F3007">
        <w:t>Revisit periodically (for example, once a year) to monitor change and share learning.</w:t>
      </w:r>
    </w:p>
    <w:p w14:paraId="5EBCF51E" w14:textId="77777777" w:rsidR="00345D39" w:rsidRPr="009F3007" w:rsidRDefault="00345D39" w:rsidP="00345D39">
      <w:pPr>
        <w:pStyle w:val="Agency-body-text"/>
      </w:pPr>
      <w:r w:rsidRPr="009F3007">
        <w:t>You may choose to reflect on all six areas or focus on those most relevant to your current priorities. The tool is designed to be flexible: you may adapt the sections, questions or language to fit your context and capacity.</w:t>
      </w:r>
    </w:p>
    <w:p w14:paraId="1214686D" w14:textId="77777777" w:rsidR="00345D39" w:rsidRPr="009F3007" w:rsidRDefault="00345D39" w:rsidP="00345D39">
      <w:pPr>
        <w:pStyle w:val="Agency-heading-3"/>
      </w:pPr>
      <w:bookmarkStart w:id="16" w:name="_Toc222217746"/>
      <w:bookmarkStart w:id="17" w:name="_Toc222827306"/>
      <w:r w:rsidRPr="009F3007">
        <w:t>Key principles</w:t>
      </w:r>
      <w:bookmarkEnd w:id="16"/>
      <w:bookmarkEnd w:id="17"/>
    </w:p>
    <w:p w14:paraId="33F6DFFC" w14:textId="77777777" w:rsidR="00345D39" w:rsidRPr="009F3007" w:rsidRDefault="00345D39" w:rsidP="00345D39">
      <w:pPr>
        <w:pStyle w:val="Agency-body-text"/>
        <w:numPr>
          <w:ilvl w:val="0"/>
          <w:numId w:val="41"/>
        </w:numPr>
      </w:pPr>
      <w:r w:rsidRPr="009F3007">
        <w:rPr>
          <w:b/>
          <w:bCs/>
        </w:rPr>
        <w:t>Developmental, not evaluative:</w:t>
      </w:r>
      <w:r w:rsidRPr="009F3007">
        <w:t xml:space="preserve"> The tool supports learning and improvement, not inspection.</w:t>
      </w:r>
    </w:p>
    <w:p w14:paraId="20FB9DD7" w14:textId="77777777" w:rsidR="00345D39" w:rsidRPr="009F3007" w:rsidRDefault="00345D39" w:rsidP="00345D39">
      <w:pPr>
        <w:pStyle w:val="Agency-body-text"/>
        <w:numPr>
          <w:ilvl w:val="0"/>
          <w:numId w:val="41"/>
        </w:numPr>
      </w:pPr>
      <w:r w:rsidRPr="009F3007">
        <w:rPr>
          <w:b/>
          <w:bCs/>
        </w:rPr>
        <w:t>Collaborative:</w:t>
      </w:r>
      <w:r w:rsidRPr="009F3007">
        <w:t xml:space="preserve"> Reflection should, whenever possible, bring together multiple perspectives.</w:t>
      </w:r>
    </w:p>
    <w:p w14:paraId="6FE30C08" w14:textId="77777777" w:rsidR="00345D39" w:rsidRPr="009F3007" w:rsidRDefault="00345D39" w:rsidP="00345D39">
      <w:pPr>
        <w:pStyle w:val="Agency-body-text"/>
        <w:numPr>
          <w:ilvl w:val="0"/>
          <w:numId w:val="41"/>
        </w:numPr>
      </w:pPr>
      <w:r w:rsidRPr="009F3007">
        <w:rPr>
          <w:b/>
          <w:bCs/>
        </w:rPr>
        <w:t>Inclusive:</w:t>
      </w:r>
      <w:r w:rsidRPr="009F3007">
        <w:t xml:space="preserve"> All partners (decision-makers, schools, communities, families and learners) contribute to partnership quality.</w:t>
      </w:r>
    </w:p>
    <w:p w14:paraId="74518152" w14:textId="77777777" w:rsidR="00345D39" w:rsidRPr="009F3007" w:rsidRDefault="00345D39" w:rsidP="00345D39">
      <w:pPr>
        <w:pStyle w:val="Agency-body-text"/>
        <w:numPr>
          <w:ilvl w:val="0"/>
          <w:numId w:val="41"/>
        </w:numPr>
      </w:pPr>
      <w:r w:rsidRPr="009F3007">
        <w:rPr>
          <w:b/>
          <w:bCs/>
        </w:rPr>
        <w:t>Flexible:</w:t>
      </w:r>
      <w:r w:rsidRPr="009F3007">
        <w:t xml:space="preserve"> The tool can be used in full or in part, depending on purpose and timing. Countries, regions or institutions may combine or simplify questions, focus on selected areas or adapt the format to align with national processes and capacity. It can serve as a stand-alone reflection activity, part of a peer-learning exchange or input for national reviews.</w:t>
      </w:r>
    </w:p>
    <w:p w14:paraId="75DB0EB6" w14:textId="77777777" w:rsidR="00345D39" w:rsidRPr="009F3007" w:rsidRDefault="00345D39" w:rsidP="00345D39">
      <w:pPr>
        <w:pStyle w:val="Agency-body-text"/>
        <w:keepNext/>
      </w:pPr>
      <w:r w:rsidRPr="009F3007">
        <w:lastRenderedPageBreak/>
        <mc:AlternateContent>
          <mc:Choice Requires="wpg">
            <w:drawing>
              <wp:anchor distT="0" distB="0" distL="114300" distR="114300" simplePos="0" relativeHeight="251658240" behindDoc="0" locked="0" layoutInCell="1" allowOverlap="1" wp14:anchorId="4AEB861D" wp14:editId="4884E0C0">
                <wp:simplePos x="0" y="0"/>
                <wp:positionH relativeFrom="column">
                  <wp:posOffset>457120</wp:posOffset>
                </wp:positionH>
                <wp:positionV relativeFrom="paragraph">
                  <wp:posOffset>205845</wp:posOffset>
                </wp:positionV>
                <wp:extent cx="4723425" cy="4659889"/>
                <wp:effectExtent l="0" t="0" r="0" b="0"/>
                <wp:wrapNone/>
                <wp:docPr id="78755212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3425" cy="4659889"/>
                          <a:chOff x="0" y="0"/>
                          <a:chExt cx="4723425" cy="4659889"/>
                        </a:xfrm>
                      </wpg:grpSpPr>
                      <wps:wsp>
                        <wps:cNvPr id="1597489238" name="Text Box 4"/>
                        <wps:cNvSpPr txBox="1"/>
                        <wps:spPr>
                          <a:xfrm>
                            <a:off x="1695635" y="2015231"/>
                            <a:ext cx="1341120" cy="518160"/>
                          </a:xfrm>
                          <a:prstGeom prst="rect">
                            <a:avLst/>
                          </a:prstGeom>
                          <a:noFill/>
                          <a:ln w="6350">
                            <a:noFill/>
                          </a:ln>
                        </wps:spPr>
                        <wps:txbx>
                          <w:txbxContent>
                            <w:p w14:paraId="7D5FDC43" w14:textId="77777777" w:rsidR="00345D39" w:rsidRPr="00BC370C" w:rsidRDefault="00345D39" w:rsidP="00345D39">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869431" name="Text Box 4"/>
                        <wps:cNvSpPr txBox="1"/>
                        <wps:spPr>
                          <a:xfrm>
                            <a:off x="1615736" y="2459114"/>
                            <a:ext cx="1536700" cy="434340"/>
                          </a:xfrm>
                          <a:prstGeom prst="rect">
                            <a:avLst/>
                          </a:prstGeom>
                          <a:noFill/>
                          <a:ln w="6350">
                            <a:noFill/>
                          </a:ln>
                        </wps:spPr>
                        <wps:txbx>
                          <w:txbxContent>
                            <w:p w14:paraId="35561F25" w14:textId="77777777" w:rsidR="00345D39" w:rsidRPr="00BC370C" w:rsidRDefault="00345D39" w:rsidP="00345D39">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202031" name="Text Box 4"/>
                        <wps:cNvSpPr txBox="1"/>
                        <wps:spPr>
                          <a:xfrm>
                            <a:off x="0" y="941033"/>
                            <a:ext cx="1290320" cy="842645"/>
                          </a:xfrm>
                          <a:prstGeom prst="rect">
                            <a:avLst/>
                          </a:prstGeom>
                          <a:noFill/>
                          <a:ln w="6350">
                            <a:noFill/>
                          </a:ln>
                        </wps:spPr>
                        <wps:txbx>
                          <w:txbxContent>
                            <w:p w14:paraId="3F79E408" w14:textId="77777777" w:rsidR="00345D39" w:rsidRPr="005138F4" w:rsidRDefault="00345D39" w:rsidP="00345D39">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422DD6A1" w14:textId="77777777" w:rsidR="00345D39" w:rsidRPr="005138F4" w:rsidRDefault="00345D39" w:rsidP="00345D39">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782547" name="Text Box 4"/>
                        <wps:cNvSpPr txBox="1"/>
                        <wps:spPr>
                          <a:xfrm>
                            <a:off x="985421" y="0"/>
                            <a:ext cx="2737223" cy="651435"/>
                          </a:xfrm>
                          <a:prstGeom prst="rect">
                            <a:avLst/>
                          </a:prstGeom>
                          <a:noFill/>
                          <a:ln w="6350">
                            <a:noFill/>
                          </a:ln>
                        </wps:spPr>
                        <wps:txbx>
                          <w:txbxContent>
                            <w:p w14:paraId="6D262E99" w14:textId="77777777" w:rsidR="00345D39" w:rsidRPr="00A913DB" w:rsidRDefault="00345D39" w:rsidP="00345D39">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Pr="00A913DB">
                                <w:rPr>
                                  <w:b/>
                                  <w:bCs/>
                                  <w:color w:val="262626" w:themeColor="text1" w:themeTint="D9"/>
                                  <w:spacing w:val="20"/>
                                  <w:szCs w:val="24"/>
                                </w:rPr>
                                <w:t>REFLECTION TO ACTION:</w:t>
                              </w:r>
                              <w:r>
                                <w:rPr>
                                  <w:b/>
                                  <w:bCs/>
                                  <w:color w:val="262626" w:themeColor="text1" w:themeTint="D9"/>
                                  <w:spacing w:val="20"/>
                                  <w:szCs w:val="24"/>
                                </w:rPr>
                                <w:t xml:space="preserve"> </w:t>
                              </w:r>
                              <w:r w:rsidRPr="00A913DB">
                                <w:rPr>
                                  <w:b/>
                                  <w:bCs/>
                                  <w:color w:val="262626" w:themeColor="text1" w:themeTint="D9"/>
                                  <w:spacing w:val="20"/>
                                  <w:szCs w:val="24"/>
                                </w:rPr>
                                <w:t>STRENGTHENING</w:t>
                              </w:r>
                              <w:r>
                                <w:rPr>
                                  <w:b/>
                                  <w:bCs/>
                                  <w:color w:val="262626" w:themeColor="text1" w:themeTint="D9"/>
                                  <w:spacing w:val="20"/>
                                  <w:szCs w:val="24"/>
                                </w:rPr>
                                <w:t> </w:t>
                              </w:r>
                              <w:r w:rsidRPr="00A913DB">
                                <w:rPr>
                                  <w:b/>
                                  <w:bCs/>
                                  <w:color w:val="262626" w:themeColor="text1" w:themeTint="D9"/>
                                  <w:spacing w:val="20"/>
                                  <w:szCs w:val="24"/>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397498" name="Text Box 4"/>
                        <wps:cNvSpPr txBox="1"/>
                        <wps:spPr>
                          <a:xfrm>
                            <a:off x="0" y="3471169"/>
                            <a:ext cx="1290320" cy="1188720"/>
                          </a:xfrm>
                          <a:prstGeom prst="rect">
                            <a:avLst/>
                          </a:prstGeom>
                          <a:noFill/>
                          <a:ln w="6350">
                            <a:noFill/>
                          </a:ln>
                        </wps:spPr>
                        <wps:txbx>
                          <w:txbxContent>
                            <w:p w14:paraId="7DC410E3" w14:textId="77777777" w:rsidR="00345D39" w:rsidRPr="005138F4" w:rsidRDefault="00345D39" w:rsidP="00345D39">
                              <w:pPr>
                                <w:pStyle w:val="Agency-body-text"/>
                                <w:jc w:val="center"/>
                                <w:rPr>
                                  <w:b/>
                                  <w:bCs/>
                                  <w:color w:val="262626" w:themeColor="text1" w:themeTint="D9"/>
                                  <w:spacing w:val="20"/>
                                  <w:sz w:val="18"/>
                                  <w:szCs w:val="18"/>
                                </w:rPr>
                              </w:pPr>
                              <w:r>
                                <w:rPr>
                                  <w:b/>
                                  <w:bCs/>
                                  <w:color w:val="262626" w:themeColor="text1" w:themeTint="D9"/>
                                  <w:spacing w:val="20"/>
                                  <w:sz w:val="18"/>
                                  <w:szCs w:val="18"/>
                                </w:rPr>
                                <w:t>STRENGTHEN PARTNERSHIPS IN PRACTICE</w:t>
                              </w:r>
                            </w:p>
                            <w:p w14:paraId="65C8E167" w14:textId="77777777" w:rsidR="00345D39" w:rsidRPr="005138F4" w:rsidRDefault="00345D39" w:rsidP="00345D39">
                              <w:pPr>
                                <w:pStyle w:val="Agency-body-text"/>
                                <w:jc w:val="center"/>
                                <w:rPr>
                                  <w:color w:val="262626" w:themeColor="text1" w:themeTint="D9"/>
                                  <w:sz w:val="18"/>
                                  <w:szCs w:val="18"/>
                                </w:rPr>
                              </w:pPr>
                              <w:r>
                                <w:rPr>
                                  <w:color w:val="262626" w:themeColor="text1" w:themeTint="D9"/>
                                  <w:sz w:val="18"/>
                                  <w:szCs w:val="18"/>
                                </w:rPr>
                                <w:t>Turning reflections into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581717" name="Text Box 4"/>
                        <wps:cNvSpPr txBox="1"/>
                        <wps:spPr>
                          <a:xfrm>
                            <a:off x="3417903" y="3559945"/>
                            <a:ext cx="1290320" cy="842645"/>
                          </a:xfrm>
                          <a:prstGeom prst="rect">
                            <a:avLst/>
                          </a:prstGeom>
                          <a:noFill/>
                          <a:ln w="6350">
                            <a:noFill/>
                          </a:ln>
                        </wps:spPr>
                        <wps:txbx>
                          <w:txbxContent>
                            <w:p w14:paraId="42DFF76B" w14:textId="77777777" w:rsidR="00345D39" w:rsidRPr="005138F4" w:rsidRDefault="00345D39" w:rsidP="00345D39">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2523A74E" w14:textId="77777777" w:rsidR="00345D39" w:rsidRPr="005138F4" w:rsidRDefault="00345D39" w:rsidP="00345D39">
                              <w:pPr>
                                <w:pStyle w:val="Agency-body-text"/>
                                <w:jc w:val="center"/>
                                <w:rPr>
                                  <w:color w:val="262626" w:themeColor="text1" w:themeTint="D9"/>
                                  <w:sz w:val="18"/>
                                  <w:szCs w:val="18"/>
                                </w:rPr>
                              </w:pPr>
                              <w:r>
                                <w:rPr>
                                  <w:color w:val="262626" w:themeColor="text1" w:themeTint="D9"/>
                                  <w:sz w:val="18"/>
                                  <w:szCs w:val="18"/>
                                </w:rPr>
                                <w:t>What are realistic priorities for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225505" name="Text Box 4"/>
                        <wps:cNvSpPr txBox="1"/>
                        <wps:spPr>
                          <a:xfrm>
                            <a:off x="3391270" y="798990"/>
                            <a:ext cx="1332155" cy="1380565"/>
                          </a:xfrm>
                          <a:prstGeom prst="rect">
                            <a:avLst/>
                          </a:prstGeom>
                          <a:noFill/>
                          <a:ln w="6350">
                            <a:noFill/>
                          </a:ln>
                        </wps:spPr>
                        <wps:txbx>
                          <w:txbxContent>
                            <w:p w14:paraId="2639B0C7" w14:textId="6D8FCE66" w:rsidR="00345D39" w:rsidRPr="005138F4" w:rsidRDefault="00345D39" w:rsidP="00345D39">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STRENGTHS AND GAPS</w:t>
                              </w:r>
                            </w:p>
                            <w:p w14:paraId="0E3F9A1D" w14:textId="77777777" w:rsidR="00345D39" w:rsidRPr="005138F4" w:rsidRDefault="00345D39" w:rsidP="00345D39">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B861D" id="Group 8" o:spid="_x0000_s1046" alt="&quot;&quot;" style="position:absolute;margin-left:36pt;margin-top:16.2pt;width:371.9pt;height:366.9pt;z-index:251658240" coordsize="47234,46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">
                <v:shape id="Text Box 4" o:spid="_x0000_s1047" type="#_x0000_t202" style="position:absolute;left:16956;top:20152;width:13411;height:5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" filled="f" stroked="f" strokeweight=".5pt">
                  <v:textbox>
                    <w:txbxContent>
                      <w:p w14:paraId="7D5FDC43" w14:textId="77777777" w:rsidR="00345D39" w:rsidRPr="00BC370C" w:rsidRDefault="00345D39" w:rsidP="00345D39">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v:textbox>
                </v:shape>
                <v:shape id="Text Box 4" o:spid="_x0000_s1048" type="#_x0000_t202" style="position:absolute;left:16157;top:24591;width:15367;height:4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" filled="f" stroked="f" strokeweight=".5pt">
                  <v:textbox>
                    <w:txbxContent>
                      <w:p w14:paraId="35561F25" w14:textId="77777777" w:rsidR="00345D39" w:rsidRPr="00BC370C" w:rsidRDefault="00345D39" w:rsidP="00345D39">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v:textbox>
                </v:shape>
                <v:shape id="Text Box 4" o:spid="_x0000_s1049" type="#_x0000_t202" style="position:absolute;top:9410;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" filled="f" stroked="f" strokeweight=".5pt">
                  <v:textbox>
                    <w:txbxContent>
                      <w:p w14:paraId="3F79E408" w14:textId="77777777" w:rsidR="00345D39" w:rsidRPr="005138F4" w:rsidRDefault="00345D39" w:rsidP="00345D39">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422DD6A1" w14:textId="77777777" w:rsidR="00345D39" w:rsidRPr="005138F4" w:rsidRDefault="00345D39" w:rsidP="00345D39">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v:textbox>
                </v:shape>
                <v:shape id="Text Box 4" o:spid="_x0000_s1050" type="#_x0000_t202" style="position:absolute;left:9854;width:27372;height:6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" filled="f" stroked="f" strokeweight=".5pt">
                  <v:textbox>
                    <w:txbxContent>
                      <w:p w14:paraId="6D262E99" w14:textId="77777777" w:rsidR="00345D39" w:rsidRPr="00A913DB" w:rsidRDefault="00345D39" w:rsidP="00345D39">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Pr="00A913DB">
                          <w:rPr>
                            <w:b/>
                            <w:bCs/>
                            <w:color w:val="262626" w:themeColor="text1" w:themeTint="D9"/>
                            <w:spacing w:val="20"/>
                            <w:szCs w:val="24"/>
                          </w:rPr>
                          <w:t>REFLECTION TO ACTION:</w:t>
                        </w:r>
                        <w:r>
                          <w:rPr>
                            <w:b/>
                            <w:bCs/>
                            <w:color w:val="262626" w:themeColor="text1" w:themeTint="D9"/>
                            <w:spacing w:val="20"/>
                            <w:szCs w:val="24"/>
                          </w:rPr>
                          <w:t xml:space="preserve"> </w:t>
                        </w:r>
                        <w:r w:rsidRPr="00A913DB">
                          <w:rPr>
                            <w:b/>
                            <w:bCs/>
                            <w:color w:val="262626" w:themeColor="text1" w:themeTint="D9"/>
                            <w:spacing w:val="20"/>
                            <w:szCs w:val="24"/>
                          </w:rPr>
                          <w:t>STRENGTHENING</w:t>
                        </w:r>
                        <w:r>
                          <w:rPr>
                            <w:b/>
                            <w:bCs/>
                            <w:color w:val="262626" w:themeColor="text1" w:themeTint="D9"/>
                            <w:spacing w:val="20"/>
                            <w:szCs w:val="24"/>
                          </w:rPr>
                          <w:t> </w:t>
                        </w:r>
                        <w:r w:rsidRPr="00A913DB">
                          <w:rPr>
                            <w:b/>
                            <w:bCs/>
                            <w:color w:val="262626" w:themeColor="text1" w:themeTint="D9"/>
                            <w:spacing w:val="20"/>
                            <w:szCs w:val="24"/>
                          </w:rPr>
                          <w:t>PARTNERSHIPS</w:t>
                        </w:r>
                      </w:p>
                    </w:txbxContent>
                  </v:textbox>
                </v:shape>
                <v:shape id="Text Box 4" o:spid="_x0000_s1051" type="#_x0000_t202" style="position:absolute;top:34711;width:12903;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" filled="f" stroked="f" strokeweight=".5pt">
                  <v:textbox>
                    <w:txbxContent>
                      <w:p w14:paraId="7DC410E3" w14:textId="77777777" w:rsidR="00345D39" w:rsidRPr="005138F4" w:rsidRDefault="00345D39" w:rsidP="00345D39">
                        <w:pPr>
                          <w:pStyle w:val="Agency-body-text"/>
                          <w:jc w:val="center"/>
                          <w:rPr>
                            <w:b/>
                            <w:bCs/>
                            <w:color w:val="262626" w:themeColor="text1" w:themeTint="D9"/>
                            <w:spacing w:val="20"/>
                            <w:sz w:val="18"/>
                            <w:szCs w:val="18"/>
                          </w:rPr>
                        </w:pPr>
                        <w:r>
                          <w:rPr>
                            <w:b/>
                            <w:bCs/>
                            <w:color w:val="262626" w:themeColor="text1" w:themeTint="D9"/>
                            <w:spacing w:val="20"/>
                            <w:sz w:val="18"/>
                            <w:szCs w:val="18"/>
                          </w:rPr>
                          <w:t>STRENGTHEN PARTNERSHIPS IN PRACTICE</w:t>
                        </w:r>
                      </w:p>
                      <w:p w14:paraId="65C8E167" w14:textId="77777777" w:rsidR="00345D39" w:rsidRPr="005138F4" w:rsidRDefault="00345D39" w:rsidP="00345D39">
                        <w:pPr>
                          <w:pStyle w:val="Agency-body-text"/>
                          <w:jc w:val="center"/>
                          <w:rPr>
                            <w:color w:val="262626" w:themeColor="text1" w:themeTint="D9"/>
                            <w:sz w:val="18"/>
                            <w:szCs w:val="18"/>
                          </w:rPr>
                        </w:pPr>
                        <w:r>
                          <w:rPr>
                            <w:color w:val="262626" w:themeColor="text1" w:themeTint="D9"/>
                            <w:sz w:val="18"/>
                            <w:szCs w:val="18"/>
                          </w:rPr>
                          <w:t>Turning reflections into action</w:t>
                        </w:r>
                      </w:p>
                    </w:txbxContent>
                  </v:textbox>
                </v:shape>
                <v:shape id="Text Box 4" o:spid="_x0000_s1052" type="#_x0000_t202" style="position:absolute;left:34179;top:35599;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" filled="f" stroked="f" strokeweight=".5pt">
                  <v:textbox>
                    <w:txbxContent>
                      <w:p w14:paraId="42DFF76B" w14:textId="77777777" w:rsidR="00345D39" w:rsidRPr="005138F4" w:rsidRDefault="00345D39" w:rsidP="00345D39">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2523A74E" w14:textId="77777777" w:rsidR="00345D39" w:rsidRPr="005138F4" w:rsidRDefault="00345D39" w:rsidP="00345D39">
                        <w:pPr>
                          <w:pStyle w:val="Agency-body-text"/>
                          <w:jc w:val="center"/>
                          <w:rPr>
                            <w:color w:val="262626" w:themeColor="text1" w:themeTint="D9"/>
                            <w:sz w:val="18"/>
                            <w:szCs w:val="18"/>
                          </w:rPr>
                        </w:pPr>
                        <w:r>
                          <w:rPr>
                            <w:color w:val="262626" w:themeColor="text1" w:themeTint="D9"/>
                            <w:sz w:val="18"/>
                            <w:szCs w:val="18"/>
                          </w:rPr>
                          <w:t>What are realistic priorities for improvement?</w:t>
                        </w:r>
                      </w:p>
                    </w:txbxContent>
                  </v:textbox>
                </v:shape>
                <v:shape id="Text Box 4" o:spid="_x0000_s1053" type="#_x0000_t202" style="position:absolute;left:33912;top:7989;width:13322;height:1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" filled="f" stroked="f" strokeweight=".5pt">
                  <v:textbox>
                    <w:txbxContent>
                      <w:p w14:paraId="2639B0C7" w14:textId="6D8FCE66" w:rsidR="00345D39" w:rsidRPr="005138F4" w:rsidRDefault="00345D39" w:rsidP="00345D39">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STRENGTHS AND GAPS</w:t>
                        </w:r>
                      </w:p>
                      <w:p w14:paraId="0E3F9A1D" w14:textId="77777777" w:rsidR="00345D39" w:rsidRPr="005138F4" w:rsidRDefault="00345D39" w:rsidP="00345D39">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v:textbox>
                </v:shape>
              </v:group>
            </w:pict>
          </mc:Fallback>
        </mc:AlternateContent>
      </w:r>
      <w:r w:rsidRPr="009F3007">
        <w:drawing>
          <wp:inline distT="0" distB="0" distL="0" distR="0" wp14:anchorId="2CAEF3E7" wp14:editId="4ECFA9B4">
            <wp:extent cx="5612130" cy="5578475"/>
            <wp:effectExtent l="0" t="0" r="1270" b="0"/>
            <wp:docPr id="963017020" name="Picture 3" descr="The Learners and Families Shaping Action (LFSA) tool allows users to move FROM REFLECTION TO ACTION: STRENGTHENING PARTNERSHIPS. Its purposes are as follows:&#13;&#10;EXPLORE CURRENT PRACTICES: How do partnerships work now?&#13;&#10;IDENTIFY STRENGTHS AND GAPS: What works well and what needs strengthening?&#13;&#10;PLAN NEXT STEPS: What are realistic priorities for improvement?&#13;&#10;STRENGTHEN PARTNERSHIPS IN PRACTICE: Turning reflections in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17020" name="Picture 3" descr="The Learners and Families Shaping Action (LFSA) tool allows users to move FROM REFLECTION TO ACTION: STRENGTHENING PARTNERSHIPS. Its purposes are as follows:&#13;&#10;EXPLORE CURRENT PRACTICES: How do partnerships work now?&#13;&#10;IDENTIFY STRENGTHS AND GAPS: What works well and what needs strengthening?&#13;&#10;PLAN NEXT STEPS: What are realistic priorities for improvement?&#13;&#10;STRENGTHEN PARTNERSHIPS IN PRACTICE: Turning reflections into action."/>
                    <pic:cNvPicPr/>
                  </pic:nvPicPr>
                  <pic:blipFill>
                    <a:blip r:embed="rId26"/>
                    <a:stretch>
                      <a:fillRect/>
                    </a:stretch>
                  </pic:blipFill>
                  <pic:spPr>
                    <a:xfrm>
                      <a:off x="0" y="0"/>
                      <a:ext cx="5612130" cy="5578475"/>
                    </a:xfrm>
                    <a:prstGeom prst="rect">
                      <a:avLst/>
                    </a:prstGeom>
                  </pic:spPr>
                </pic:pic>
              </a:graphicData>
            </a:graphic>
          </wp:inline>
        </w:drawing>
      </w:r>
    </w:p>
    <w:p w14:paraId="6FD059EB" w14:textId="77777777" w:rsidR="00345D39" w:rsidRPr="009F3007" w:rsidRDefault="00345D39" w:rsidP="00345D39">
      <w:pPr>
        <w:pStyle w:val="Agency-caption"/>
      </w:pPr>
      <w:r w:rsidRPr="009F3007">
        <w:t xml:space="preserve">Figure </w:t>
      </w:r>
      <w:fldSimple w:instr=" SEQ Figure \* ARABIC ">
        <w:r w:rsidRPr="009F3007">
          <w:t>3</w:t>
        </w:r>
      </w:fldSimple>
      <w:r w:rsidRPr="009F3007">
        <w:t>. Purpose of the tool</w:t>
      </w:r>
    </w:p>
    <w:p w14:paraId="3769C99A" w14:textId="77777777" w:rsidR="00144111" w:rsidRPr="009F3007" w:rsidRDefault="00144111" w:rsidP="00144111">
      <w:pPr>
        <w:pStyle w:val="Agency-body-text"/>
      </w:pPr>
    </w:p>
    <w:p w14:paraId="58FCC8B5" w14:textId="77777777" w:rsidR="00144111" w:rsidRPr="009F3007" w:rsidRDefault="00144111" w:rsidP="00144111">
      <w:pPr>
        <w:pStyle w:val="Agency-body-text"/>
        <w:sectPr w:rsidR="00144111" w:rsidRPr="009F3007" w:rsidSect="00886760">
          <w:headerReference w:type="even" r:id="rId27"/>
          <w:headerReference w:type="default" r:id="rId28"/>
          <w:footerReference w:type="even" r:id="rId29"/>
          <w:footerReference w:type="default" r:id="rId30"/>
          <w:pgSz w:w="11900" w:h="16840"/>
          <w:pgMar w:top="1134" w:right="1531" w:bottom="1276" w:left="1531" w:header="709" w:footer="833" w:gutter="0"/>
          <w:cols w:space="708"/>
          <w:docGrid w:linePitch="360"/>
        </w:sectPr>
      </w:pPr>
    </w:p>
    <w:p w14:paraId="585C1E8D" w14:textId="4EDAABDC" w:rsidR="00D5506E" w:rsidRPr="009F3007" w:rsidRDefault="005C71DE" w:rsidP="005908F4">
      <w:pPr>
        <w:pStyle w:val="Agency-heading-2"/>
      </w:pPr>
      <w:bookmarkStart w:id="18" w:name="_Toc222827307"/>
      <w:r w:rsidRPr="009F3007">
        <w:lastRenderedPageBreak/>
        <w:drawing>
          <wp:anchor distT="0" distB="0" distL="114300" distR="114300" simplePos="0" relativeHeight="251658243" behindDoc="0" locked="0" layoutInCell="1" allowOverlap="1" wp14:anchorId="61E858D0" wp14:editId="561ED075">
            <wp:simplePos x="0" y="0"/>
            <wp:positionH relativeFrom="column">
              <wp:posOffset>8856345</wp:posOffset>
            </wp:positionH>
            <wp:positionV relativeFrom="paragraph">
              <wp:posOffset>-27403</wp:posOffset>
            </wp:positionV>
            <wp:extent cx="308610" cy="353021"/>
            <wp:effectExtent l="0" t="0" r="0" b="3175"/>
            <wp:wrapNone/>
            <wp:docPr id="29958398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83983" name="Picture 6">
                      <a:extLst>
                        <a:ext uri="{C183D7F6-B498-43B3-948B-1728B52AA6E4}">
                          <adec:decorative xmlns:adec="http://schemas.microsoft.com/office/drawing/2017/decorative" val="1"/>
                        </a:ext>
                      </a:extLst>
                    </pic:cNvPr>
                    <pic:cNvPicPr/>
                  </pic:nvPicPr>
                  <pic:blipFill>
                    <a:blip r:embed="rId31"/>
                    <a:stretch>
                      <a:fillRect/>
                    </a:stretch>
                  </pic:blipFill>
                  <pic:spPr>
                    <a:xfrm>
                      <a:off x="0" y="0"/>
                      <a:ext cx="308610" cy="353021"/>
                    </a:xfrm>
                    <a:prstGeom prst="rect">
                      <a:avLst/>
                    </a:prstGeom>
                  </pic:spPr>
                </pic:pic>
              </a:graphicData>
            </a:graphic>
            <wp14:sizeRelH relativeFrom="page">
              <wp14:pctWidth>0</wp14:pctWidth>
            </wp14:sizeRelH>
            <wp14:sizeRelV relativeFrom="page">
              <wp14:pctHeight>0</wp14:pctHeight>
            </wp14:sizeRelV>
          </wp:anchor>
        </w:drawing>
      </w:r>
      <w:r w:rsidR="003E5DA1" w:rsidRPr="009F3007">
        <w:t>Learners’</w:t>
      </w:r>
      <w:r w:rsidR="00D5506E" w:rsidRPr="009F3007">
        <w:t xml:space="preserve"> level</w:t>
      </w:r>
      <w:bookmarkEnd w:id="18"/>
    </w:p>
    <w:p w14:paraId="3F277689" w14:textId="6454AF47" w:rsidR="3C906C97" w:rsidRPr="009F3007" w:rsidRDefault="3C906C97" w:rsidP="4AE2EFE1">
      <w:pPr>
        <w:pStyle w:val="Agency-body-text"/>
        <w:rPr>
          <w:lang w:eastAsia="en-GB"/>
        </w:rPr>
      </w:pPr>
      <w:r w:rsidRPr="009F3007">
        <w:rPr>
          <w:lang w:eastAsia="en-GB"/>
        </w:rPr>
        <w:t>This section supports learners in reflecting on their experiences of participation, belonging and voice in school and in the wider education system. It encourages discussion about how learners can share their ideas, raise concerns and take part in decisions that affect their learning and well-being, and how schools and authorities can create safe and inclusive spaces for this.</w:t>
      </w:r>
    </w:p>
    <w:p w14:paraId="5AB2AF96" w14:textId="4D4CCB11" w:rsidR="3C906C97" w:rsidRPr="009F3007" w:rsidRDefault="3C906C97" w:rsidP="009D5C17">
      <w:pPr>
        <w:pStyle w:val="Agency-body-text"/>
      </w:pPr>
      <w:r w:rsidRPr="009F3007">
        <w:rPr>
          <w:lang w:eastAsia="en-GB"/>
        </w:rPr>
        <w:t>For example, a class, small group of learners or mixed group of learners and teachers may use this section to talk about how learners’ ideas are listened to in everyday school life, what helps them feel safe to speak and what could make participation easier for everyone. These conversations can help learners and adults better understand each other and agree on simple, practical improvements.</w:t>
      </w:r>
    </w:p>
    <w:p w14:paraId="6164285F" w14:textId="08634EDD" w:rsidR="3C906C97" w:rsidRPr="009F3007" w:rsidRDefault="3C906C97" w:rsidP="009D5C17">
      <w:pPr>
        <w:pStyle w:val="Agency-body-text"/>
      </w:pPr>
      <w:r w:rsidRPr="009F3007">
        <w:rPr>
          <w:lang w:eastAsia="en-GB"/>
        </w:rPr>
        <w:t>Learners may use this section in full or in part during classroom activities, group discussions or informal conversations, with questions adapted to different ages, communication styles and support needs.</w:t>
      </w:r>
    </w:p>
    <w:p w14:paraId="4B661097" w14:textId="2476A2B0" w:rsidR="4AE2EFE1" w:rsidRPr="009F3007" w:rsidRDefault="3C906C97" w:rsidP="4AE2EFE1">
      <w:pPr>
        <w:pStyle w:val="Agency-body-text"/>
        <w:rPr>
          <w:lang w:eastAsia="en-GB"/>
        </w:rPr>
      </w:pPr>
      <w:r w:rsidRPr="009F3007">
        <w:rPr>
          <w:b/>
          <w:bCs/>
          <w:lang w:eastAsia="en-GB"/>
        </w:rPr>
        <w:t>Note</w:t>
      </w:r>
      <w:r w:rsidRPr="009F3007">
        <w:rPr>
          <w:lang w:eastAsia="en-GB"/>
        </w:rPr>
        <w:t>: In this tool, ‘families’ refers to parents, caregivers or guardians who support learners and school life, and ‘community groups’ includes youth organisations, local services, non-governmental organisations and other groups that support learner participation or well-being.</w:t>
      </w:r>
    </w:p>
    <w:p w14:paraId="21EE1FFB" w14:textId="5B5F9B0B" w:rsidR="00B57305" w:rsidRPr="009F3007" w:rsidRDefault="00B57305" w:rsidP="00B57305">
      <w:pPr>
        <w:pStyle w:val="Agency-heading-3"/>
      </w:pPr>
      <w:bookmarkStart w:id="19" w:name="_Toc222827308"/>
      <w:r w:rsidRPr="009F3007">
        <w:lastRenderedPageBreak/>
        <w:t xml:space="preserve">Area 1: Knowing </w:t>
      </w:r>
      <w:r w:rsidR="00247114" w:rsidRPr="009F3007">
        <w:t>o</w:t>
      </w:r>
      <w:r w:rsidRPr="009F3007">
        <w:t xml:space="preserve">ur </w:t>
      </w:r>
      <w:r w:rsidR="00247114" w:rsidRPr="009F3007">
        <w:t>r</w:t>
      </w:r>
      <w:r w:rsidRPr="009F3007">
        <w:t xml:space="preserve">ights and </w:t>
      </w:r>
      <w:r w:rsidR="00247114" w:rsidRPr="009F3007">
        <w:t>h</w:t>
      </w:r>
      <w:r w:rsidRPr="009F3007">
        <w:t xml:space="preserve">ow </w:t>
      </w:r>
      <w:r w:rsidR="00247114" w:rsidRPr="009F3007">
        <w:t>s</w:t>
      </w:r>
      <w:r w:rsidRPr="009F3007">
        <w:t xml:space="preserve">chool </w:t>
      </w:r>
      <w:r w:rsidR="00247114" w:rsidRPr="009F3007">
        <w:t>d</w:t>
      </w:r>
      <w:r w:rsidRPr="009F3007">
        <w:t xml:space="preserve">ecisions </w:t>
      </w:r>
      <w:r w:rsidR="00247114" w:rsidRPr="009F3007">
        <w:t>a</w:t>
      </w:r>
      <w:r w:rsidRPr="009F3007">
        <w:t xml:space="preserve">re </w:t>
      </w:r>
      <w:r w:rsidR="00247114" w:rsidRPr="009F3007">
        <w:t>m</w:t>
      </w:r>
      <w:r w:rsidRPr="009F3007">
        <w:t>ade</w:t>
      </w:r>
      <w:bookmarkEnd w:id="19"/>
    </w:p>
    <w:p w14:paraId="474DA3C5" w14:textId="77777777" w:rsidR="00B57305" w:rsidRPr="009F3007" w:rsidRDefault="00B57305" w:rsidP="00B57305">
      <w:pPr>
        <w:pStyle w:val="Agency-body-text"/>
        <w:keepNext/>
      </w:pPr>
      <w:r w:rsidRPr="009F3007">
        <w:drawing>
          <wp:inline distT="0" distB="0" distL="0" distR="0" wp14:anchorId="2869B6C7" wp14:editId="7A95A796">
            <wp:extent cx="457200" cy="447773"/>
            <wp:effectExtent l="0" t="0" r="0" b="0"/>
            <wp:docPr id="19754819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08909044" w14:textId="70148BA5" w:rsidR="00B57305" w:rsidRPr="009F3007" w:rsidRDefault="00B57305" w:rsidP="00B57305">
      <w:pPr>
        <w:pStyle w:val="Agency-heading-4"/>
      </w:pPr>
      <w:bookmarkStart w:id="20" w:name="_Toc222827309"/>
      <w:r w:rsidRPr="009F3007">
        <w:t>Goal 1.1: Learners know they have a right to be listened to and to take part in decisions about their education</w:t>
      </w:r>
      <w:bookmarkEnd w:id="20"/>
    </w:p>
    <w:tbl>
      <w:tblPr>
        <w:tblStyle w:val="TableGrid"/>
        <w:tblW w:w="5000" w:type="pct"/>
        <w:tblLook w:val="04A0" w:firstRow="1" w:lastRow="0" w:firstColumn="1" w:lastColumn="0" w:noHBand="0" w:noVBand="1"/>
      </w:tblPr>
      <w:tblGrid>
        <w:gridCol w:w="4012"/>
        <w:gridCol w:w="4464"/>
        <w:gridCol w:w="2229"/>
        <w:gridCol w:w="3715"/>
      </w:tblGrid>
      <w:tr w:rsidR="00B57305" w:rsidRPr="009F3007" w14:paraId="145C705E" w14:textId="77777777" w:rsidTr="00AA1D2E">
        <w:trPr>
          <w:cantSplit/>
          <w:tblHeader/>
        </w:trPr>
        <w:tc>
          <w:tcPr>
            <w:tcW w:w="1391" w:type="pct"/>
            <w:shd w:val="clear" w:color="auto" w:fill="F2F2F2" w:themeFill="background1" w:themeFillShade="F2"/>
          </w:tcPr>
          <w:p w14:paraId="2CFB300F"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3B6F817F"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5A4B27A4" wp14:editId="103CAC0D">
                  <wp:extent cx="254977" cy="257842"/>
                  <wp:effectExtent l="0" t="0" r="0" b="0"/>
                  <wp:docPr id="157265533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48" w:type="pct"/>
            <w:shd w:val="clear" w:color="auto" w:fill="F2F2F2" w:themeFill="background1" w:themeFillShade="F2"/>
          </w:tcPr>
          <w:p w14:paraId="3FC7BB01"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6C5DF558"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73" w:type="pct"/>
            <w:shd w:val="clear" w:color="auto" w:fill="F2F2F2" w:themeFill="background1" w:themeFillShade="F2"/>
          </w:tcPr>
          <w:p w14:paraId="6B9A24F5"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1388ABBD" w14:textId="0CA86D4F"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288" w:type="pct"/>
            <w:shd w:val="clear" w:color="auto" w:fill="F2F2F2" w:themeFill="background1" w:themeFillShade="F2"/>
          </w:tcPr>
          <w:p w14:paraId="7D313850"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644A6047" w14:textId="7519B8BB"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4B7833" w:rsidRPr="009F3007">
              <w:rPr>
                <w:rFonts w:cs="Calibri"/>
                <w:sz w:val="22"/>
                <w:szCs w:val="22"/>
              </w:rPr>
              <w:t>E</w:t>
            </w:r>
            <w:r w:rsidRPr="009F3007">
              <w:rPr>
                <w:rFonts w:cs="Calibri"/>
                <w:sz w:val="22"/>
                <w:szCs w:val="22"/>
              </w:rPr>
              <w:t xml:space="preserve">xamples </w:t>
            </w:r>
            <w:r w:rsidR="008E1633" w:rsidRPr="009F3007">
              <w:rPr>
                <w:rFonts w:cs="Calibri"/>
                <w:sz w:val="22"/>
                <w:szCs w:val="22"/>
              </w:rPr>
              <w:t>from your experience</w:t>
            </w:r>
            <w:r w:rsidR="00DE3108" w:rsidRPr="009F3007">
              <w:rPr>
                <w:rFonts w:cs="Calibri"/>
                <w:sz w:val="22"/>
                <w:szCs w:val="22"/>
              </w:rPr>
              <w:t xml:space="preserve"> that explain your answer</w:t>
            </w:r>
            <w:r w:rsidRPr="009F3007">
              <w:rPr>
                <w:rFonts w:cs="Calibri"/>
                <w:sz w:val="22"/>
                <w:szCs w:val="22"/>
              </w:rPr>
              <w:t>)</w:t>
            </w:r>
          </w:p>
        </w:tc>
      </w:tr>
      <w:tr w:rsidR="00B57305" w:rsidRPr="009F3007" w14:paraId="212CC0C4" w14:textId="77777777" w:rsidTr="00AA1D2E">
        <w:trPr>
          <w:cantSplit/>
        </w:trPr>
        <w:tc>
          <w:tcPr>
            <w:tcW w:w="1391" w:type="pct"/>
          </w:tcPr>
          <w:p w14:paraId="394F8131" w14:textId="77777777" w:rsidR="00B57305" w:rsidRPr="009F3007" w:rsidRDefault="00B57305" w:rsidP="00687858">
            <w:pPr>
              <w:pStyle w:val="Agency-body-text"/>
              <w:spacing w:before="60" w:after="60"/>
              <w:rPr>
                <w:rFonts w:cs="Calibri"/>
                <w:sz w:val="22"/>
                <w:szCs w:val="22"/>
              </w:rPr>
            </w:pPr>
            <w:r w:rsidRPr="009F3007">
              <w:rPr>
                <w:rFonts w:cs="Calibri"/>
                <w:sz w:val="22"/>
                <w:szCs w:val="22"/>
              </w:rPr>
              <w:t xml:space="preserve">1.1 </w:t>
            </w:r>
            <w:r w:rsidRPr="009F3007">
              <w:rPr>
                <w:rFonts w:cs="Calibri"/>
                <w:sz w:val="22"/>
                <w:szCs w:val="22"/>
                <w:lang w:eastAsia="en-GB"/>
              </w:rPr>
              <w:t>Do you know that you have the right to share your ideas and be listened to when decisions are made about school life or learning?</w:t>
            </w:r>
          </w:p>
        </w:tc>
        <w:tc>
          <w:tcPr>
            <w:tcW w:w="1548" w:type="pct"/>
          </w:tcPr>
          <w:p w14:paraId="5DEF3009" w14:textId="6BE4BDD3" w:rsidR="00CD0BA3" w:rsidRPr="009F3007" w:rsidRDefault="00B57305" w:rsidP="00687858">
            <w:pPr>
              <w:pStyle w:val="Agency-body-text"/>
              <w:spacing w:before="60" w:after="60"/>
              <w:rPr>
                <w:rFonts w:cs="Calibri"/>
                <w:sz w:val="22"/>
                <w:szCs w:val="22"/>
                <w:lang w:eastAsia="en-GB"/>
              </w:rPr>
            </w:pPr>
            <w:r w:rsidRPr="009F3007">
              <w:rPr>
                <w:rFonts w:cs="Calibri"/>
                <w:sz w:val="22"/>
                <w:szCs w:val="22"/>
                <w:lang w:eastAsia="en-GB"/>
              </w:rPr>
              <w:t xml:space="preserve">Think of times you could share </w:t>
            </w:r>
            <w:r w:rsidR="1A4127FD" w:rsidRPr="009F3007">
              <w:rPr>
                <w:rFonts w:cs="Calibri"/>
                <w:sz w:val="22"/>
                <w:szCs w:val="22"/>
                <w:lang w:eastAsia="en-GB"/>
              </w:rPr>
              <w:t>what you think</w:t>
            </w:r>
            <w:r w:rsidRPr="009F3007">
              <w:rPr>
                <w:rFonts w:cs="Calibri"/>
                <w:sz w:val="22"/>
                <w:szCs w:val="22"/>
                <w:lang w:eastAsia="en-GB"/>
              </w:rPr>
              <w:t xml:space="preserve"> in class, councils</w:t>
            </w:r>
            <w:r w:rsidR="00786B51" w:rsidRPr="009F3007">
              <w:rPr>
                <w:rFonts w:cs="Calibri"/>
                <w:sz w:val="22"/>
                <w:szCs w:val="22"/>
                <w:lang w:eastAsia="en-GB"/>
              </w:rPr>
              <w:t xml:space="preserve"> or</w:t>
            </w:r>
            <w:r w:rsidRPr="009F3007">
              <w:rPr>
                <w:rFonts w:cs="Calibri"/>
                <w:sz w:val="22"/>
                <w:szCs w:val="22"/>
                <w:lang w:eastAsia="en-GB"/>
              </w:rPr>
              <w:t xml:space="preserve"> meetings.</w:t>
            </w:r>
          </w:p>
          <w:p w14:paraId="3C12BD09" w14:textId="69424F66" w:rsidR="00CD0BA3" w:rsidRPr="009F3007" w:rsidRDefault="00B57305" w:rsidP="00687858">
            <w:pPr>
              <w:pStyle w:val="Agency-body-text"/>
              <w:spacing w:before="60" w:after="60"/>
              <w:rPr>
                <w:rFonts w:cs="Calibri"/>
                <w:sz w:val="22"/>
                <w:szCs w:val="22"/>
                <w:lang w:eastAsia="en-GB"/>
              </w:rPr>
            </w:pPr>
            <w:r w:rsidRPr="009F3007">
              <w:rPr>
                <w:rFonts w:cs="Calibri"/>
                <w:sz w:val="22"/>
                <w:szCs w:val="22"/>
                <w:lang w:eastAsia="en-GB"/>
              </w:rPr>
              <w:t>Think of whether adults explained what would happen next.</w:t>
            </w:r>
          </w:p>
          <w:p w14:paraId="3A1C13BC" w14:textId="1787939F" w:rsidR="00B57305" w:rsidRPr="009F3007" w:rsidRDefault="00B57305" w:rsidP="00687858">
            <w:pPr>
              <w:pStyle w:val="Agency-body-text"/>
              <w:spacing w:before="60" w:after="60"/>
              <w:rPr>
                <w:rFonts w:cs="Calibri"/>
                <w:sz w:val="22"/>
                <w:szCs w:val="22"/>
              </w:rPr>
            </w:pPr>
            <w:r w:rsidRPr="009F3007">
              <w:rPr>
                <w:rFonts w:cs="Calibri"/>
                <w:sz w:val="22"/>
                <w:szCs w:val="22"/>
                <w:lang w:eastAsia="en-GB"/>
              </w:rPr>
              <w:t xml:space="preserve">Think of how </w:t>
            </w:r>
            <w:r w:rsidR="00FB02F2" w:rsidRPr="009F3007">
              <w:rPr>
                <w:rFonts w:cs="Calibri"/>
                <w:sz w:val="22"/>
                <w:szCs w:val="22"/>
                <w:lang w:eastAsia="en-GB"/>
              </w:rPr>
              <w:t>you</w:t>
            </w:r>
            <w:r w:rsidRPr="009F3007">
              <w:rPr>
                <w:rFonts w:cs="Calibri"/>
                <w:sz w:val="22"/>
                <w:szCs w:val="22"/>
                <w:lang w:eastAsia="en-GB"/>
              </w:rPr>
              <w:t xml:space="preserve"> learn about these rights (lessons, assemblies, posters)</w:t>
            </w:r>
            <w:r w:rsidR="00E74459" w:rsidRPr="009F3007">
              <w:rPr>
                <w:rFonts w:cs="Calibri"/>
                <w:sz w:val="22"/>
                <w:szCs w:val="22"/>
                <w:lang w:eastAsia="en-GB"/>
              </w:rPr>
              <w:t xml:space="preserve"> and</w:t>
            </w:r>
            <w:r w:rsidRPr="009F3007">
              <w:rPr>
                <w:rFonts w:cs="Calibri"/>
                <w:sz w:val="22"/>
                <w:szCs w:val="22"/>
                <w:lang w:eastAsia="en-GB"/>
              </w:rPr>
              <w:t xml:space="preserve"> whether all </w:t>
            </w:r>
            <w:r w:rsidR="00B74295" w:rsidRPr="009F3007">
              <w:rPr>
                <w:rFonts w:cs="Calibri"/>
                <w:sz w:val="22"/>
                <w:szCs w:val="22"/>
                <w:lang w:eastAsia="en-GB"/>
              </w:rPr>
              <w:t>learner</w:t>
            </w:r>
            <w:r w:rsidRPr="009F3007">
              <w:rPr>
                <w:rFonts w:cs="Calibri"/>
                <w:sz w:val="22"/>
                <w:szCs w:val="22"/>
                <w:lang w:eastAsia="en-GB"/>
              </w:rPr>
              <w:t>s hear about them.</w:t>
            </w:r>
          </w:p>
        </w:tc>
        <w:tc>
          <w:tcPr>
            <w:tcW w:w="773" w:type="pct"/>
          </w:tcPr>
          <w:p w14:paraId="622DF274" w14:textId="4736EEFD" w:rsidR="00B57305" w:rsidRPr="009F3007" w:rsidRDefault="00B57305" w:rsidP="00687858">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17BB4035" w14:textId="77777777" w:rsidR="00B57305" w:rsidRPr="009F3007" w:rsidRDefault="00B57305" w:rsidP="00687858">
            <w:pPr>
              <w:pStyle w:val="Agency-body-text"/>
              <w:spacing w:before="60" w:after="60"/>
              <w:rPr>
                <w:rFonts w:cs="Calibri"/>
                <w:sz w:val="22"/>
                <w:szCs w:val="22"/>
              </w:rPr>
            </w:pPr>
            <w:r w:rsidRPr="009F3007">
              <w:rPr>
                <w:rFonts w:cs="Calibri"/>
                <w:sz w:val="22"/>
                <w:szCs w:val="22"/>
              </w:rPr>
              <w:t>1 = Initiated</w:t>
            </w:r>
          </w:p>
          <w:p w14:paraId="059AF298" w14:textId="77777777" w:rsidR="00B57305" w:rsidRPr="009F3007" w:rsidRDefault="00B57305" w:rsidP="00687858">
            <w:pPr>
              <w:pStyle w:val="Agency-body-text"/>
              <w:spacing w:before="60" w:after="60"/>
              <w:rPr>
                <w:rFonts w:cs="Calibri"/>
                <w:sz w:val="22"/>
                <w:szCs w:val="22"/>
              </w:rPr>
            </w:pPr>
            <w:r w:rsidRPr="009F3007">
              <w:rPr>
                <w:rFonts w:cs="Calibri"/>
                <w:sz w:val="22"/>
                <w:szCs w:val="22"/>
              </w:rPr>
              <w:t>2 = Developing</w:t>
            </w:r>
          </w:p>
          <w:p w14:paraId="245973AF" w14:textId="77777777" w:rsidR="00B57305" w:rsidRPr="009F3007" w:rsidRDefault="00B57305" w:rsidP="00687858">
            <w:pPr>
              <w:pStyle w:val="Agency-body-text"/>
              <w:spacing w:before="60" w:after="60"/>
              <w:rPr>
                <w:rFonts w:cs="Calibri"/>
                <w:sz w:val="22"/>
                <w:szCs w:val="22"/>
              </w:rPr>
            </w:pPr>
            <w:r w:rsidRPr="009F3007">
              <w:rPr>
                <w:rFonts w:cs="Calibri"/>
                <w:sz w:val="22"/>
                <w:szCs w:val="22"/>
              </w:rPr>
              <w:t>3 = Established</w:t>
            </w:r>
          </w:p>
        </w:tc>
        <w:tc>
          <w:tcPr>
            <w:tcW w:w="1288" w:type="pct"/>
          </w:tcPr>
          <w:p w14:paraId="16B7B879" w14:textId="77777777" w:rsidR="00B57305" w:rsidRPr="009F3007" w:rsidRDefault="00B57305" w:rsidP="00687858">
            <w:pPr>
              <w:pStyle w:val="Agency-body-text"/>
              <w:spacing w:before="60" w:after="60"/>
              <w:rPr>
                <w:rFonts w:cs="Calibri"/>
                <w:sz w:val="22"/>
                <w:szCs w:val="22"/>
              </w:rPr>
            </w:pPr>
          </w:p>
        </w:tc>
      </w:tr>
    </w:tbl>
    <w:p w14:paraId="37B6ECAB" w14:textId="57229440" w:rsidR="001E378C" w:rsidRPr="009F3007" w:rsidRDefault="00524302" w:rsidP="00AA1D2E">
      <w:pPr>
        <w:pStyle w:val="Agency-body-text"/>
        <w:keepNext/>
      </w:pPr>
      <w:r w:rsidRPr="009F3007">
        <w:lastRenderedPageBreak/>
        <w:drawing>
          <wp:inline distT="0" distB="0" distL="0" distR="0" wp14:anchorId="3A5EA991" wp14:editId="5C9BF35F">
            <wp:extent cx="457200" cy="447773"/>
            <wp:effectExtent l="0" t="0" r="0" b="0"/>
            <wp:docPr id="3788394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CF12B15" w14:textId="5632081A" w:rsidR="00B57305" w:rsidRPr="009F3007" w:rsidRDefault="00B57305" w:rsidP="00B57305">
      <w:pPr>
        <w:pStyle w:val="Agency-heading-4"/>
      </w:pPr>
      <w:bookmarkStart w:id="21" w:name="_Toc222827310"/>
      <w:r w:rsidRPr="009F3007">
        <w:t xml:space="preserve">Goal </w:t>
      </w:r>
      <w:r w:rsidR="00E507A5" w:rsidRPr="009F3007">
        <w:t>1</w:t>
      </w:r>
      <w:r w:rsidRPr="009F3007">
        <w:t>.</w:t>
      </w:r>
      <w:r w:rsidR="00E507A5" w:rsidRPr="009F3007">
        <w:t>2</w:t>
      </w:r>
      <w:r w:rsidRPr="009F3007">
        <w:t>: Schools explain clearly how learners can share ideas, give feedback</w:t>
      </w:r>
      <w:r w:rsidR="00786B51" w:rsidRPr="009F3007">
        <w:t xml:space="preserve"> or</w:t>
      </w:r>
      <w:r w:rsidRPr="009F3007">
        <w:t xml:space="preserve"> ask questions about school life</w:t>
      </w:r>
      <w:bookmarkEnd w:id="21"/>
    </w:p>
    <w:tbl>
      <w:tblPr>
        <w:tblStyle w:val="TableGrid"/>
        <w:tblW w:w="5000" w:type="pct"/>
        <w:tblLook w:val="04A0" w:firstRow="1" w:lastRow="0" w:firstColumn="1" w:lastColumn="0" w:noHBand="0" w:noVBand="1"/>
      </w:tblPr>
      <w:tblGrid>
        <w:gridCol w:w="4013"/>
        <w:gridCol w:w="4460"/>
        <w:gridCol w:w="2232"/>
        <w:gridCol w:w="3715"/>
      </w:tblGrid>
      <w:tr w:rsidR="00B57305" w:rsidRPr="009F3007" w14:paraId="664FA06B" w14:textId="77777777" w:rsidTr="00AA1D2E">
        <w:trPr>
          <w:cantSplit/>
          <w:tblHeader/>
        </w:trPr>
        <w:tc>
          <w:tcPr>
            <w:tcW w:w="1391" w:type="pct"/>
            <w:shd w:val="clear" w:color="auto" w:fill="F2F2F2" w:themeFill="background1" w:themeFillShade="F2"/>
          </w:tcPr>
          <w:p w14:paraId="2B0E9C85"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Guiding question</w:t>
            </w:r>
          </w:p>
          <w:p w14:paraId="6A9776A0"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02A130AA" wp14:editId="7CD4973C">
                  <wp:extent cx="254977" cy="257842"/>
                  <wp:effectExtent l="0" t="0" r="0" b="0"/>
                  <wp:docPr id="87470688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46" w:type="pct"/>
            <w:shd w:val="clear" w:color="auto" w:fill="F2F2F2" w:themeFill="background1" w:themeFillShade="F2"/>
          </w:tcPr>
          <w:p w14:paraId="4FAECFEF"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Prompt(s)</w:t>
            </w:r>
          </w:p>
          <w:p w14:paraId="006BEEAD"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color w:val="262626" w:themeColor="text1" w:themeTint="D9"/>
                <w:sz w:val="22"/>
                <w:szCs w:val="22"/>
              </w:rPr>
              <w:t>(Optional cues to guide reflection)</w:t>
            </w:r>
          </w:p>
        </w:tc>
        <w:tc>
          <w:tcPr>
            <w:tcW w:w="774" w:type="pct"/>
            <w:shd w:val="clear" w:color="auto" w:fill="F2F2F2" w:themeFill="background1" w:themeFillShade="F2"/>
          </w:tcPr>
          <w:p w14:paraId="47B01713"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Current status</w:t>
            </w:r>
          </w:p>
          <w:p w14:paraId="4971FE88" w14:textId="76D0D105"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288" w:type="pct"/>
            <w:shd w:val="clear" w:color="auto" w:fill="F2F2F2" w:themeFill="background1" w:themeFillShade="F2"/>
          </w:tcPr>
          <w:p w14:paraId="353E896A"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Comments/evidence</w:t>
            </w:r>
          </w:p>
          <w:p w14:paraId="3B2A7176" w14:textId="43EFAD05" w:rsidR="00B57305" w:rsidRPr="009F3007" w:rsidRDefault="00B57305" w:rsidP="00AA1D2E">
            <w:pPr>
              <w:pStyle w:val="Agency-body-text"/>
              <w:keepNext/>
              <w:spacing w:before="60" w:after="60"/>
              <w:rPr>
                <w:rFonts w:cs="Calibri"/>
                <w:color w:val="262626" w:themeColor="text1" w:themeTint="D9"/>
                <w:sz w:val="22"/>
                <w:szCs w:val="22"/>
              </w:rPr>
            </w:pPr>
            <w:r w:rsidRPr="009F3007">
              <w:rPr>
                <w:rFonts w:cs="Calibri"/>
                <w:color w:val="262626" w:themeColor="text1" w:themeTint="D9"/>
                <w:sz w:val="22"/>
                <w:szCs w:val="22"/>
              </w:rPr>
              <w:t>(</w:t>
            </w:r>
            <w:r w:rsidR="00EA61C2" w:rsidRPr="009F3007">
              <w:rPr>
                <w:rFonts w:cs="Calibri"/>
                <w:color w:val="262626" w:themeColor="text1" w:themeTint="D9"/>
                <w:sz w:val="22"/>
                <w:szCs w:val="22"/>
              </w:rPr>
              <w:t>Examples from your experience that explain your answer</w:t>
            </w:r>
            <w:r w:rsidRPr="009F3007">
              <w:rPr>
                <w:rFonts w:cs="Calibri"/>
                <w:color w:val="262626" w:themeColor="text1" w:themeTint="D9"/>
                <w:sz w:val="22"/>
                <w:szCs w:val="22"/>
              </w:rPr>
              <w:t>)</w:t>
            </w:r>
          </w:p>
        </w:tc>
      </w:tr>
      <w:tr w:rsidR="00B57305" w:rsidRPr="009F3007" w14:paraId="7F3A0058" w14:textId="77777777" w:rsidTr="00AA1D2E">
        <w:trPr>
          <w:cantSplit/>
        </w:trPr>
        <w:tc>
          <w:tcPr>
            <w:tcW w:w="1391" w:type="pct"/>
          </w:tcPr>
          <w:p w14:paraId="17CA1FEF" w14:textId="1D3C14A8" w:rsidR="00B57305" w:rsidRPr="009F3007" w:rsidRDefault="00B57305" w:rsidP="00524302">
            <w:pPr>
              <w:pStyle w:val="Agency-body-text"/>
              <w:spacing w:before="60" w:after="60"/>
              <w:rPr>
                <w:rFonts w:cs="Calibri"/>
                <w:sz w:val="22"/>
                <w:szCs w:val="22"/>
              </w:rPr>
            </w:pPr>
            <w:r w:rsidRPr="009F3007">
              <w:rPr>
                <w:rFonts w:cs="Calibri"/>
                <w:sz w:val="22"/>
                <w:szCs w:val="22"/>
              </w:rPr>
              <w:t>1</w:t>
            </w:r>
            <w:r w:rsidR="0015286D">
              <w:rPr>
                <w:rFonts w:cs="Calibri"/>
                <w:sz w:val="22"/>
                <w:szCs w:val="22"/>
              </w:rPr>
              <w:t>.2</w:t>
            </w:r>
            <w:r w:rsidRPr="009F3007">
              <w:rPr>
                <w:rFonts w:cs="Calibri"/>
                <w:sz w:val="22"/>
                <w:szCs w:val="22"/>
              </w:rPr>
              <w:t xml:space="preserve"> </w:t>
            </w:r>
            <w:r w:rsidRPr="009F3007">
              <w:rPr>
                <w:rFonts w:cs="Calibri"/>
                <w:sz w:val="22"/>
                <w:szCs w:val="22"/>
                <w:lang w:eastAsia="en-GB"/>
              </w:rPr>
              <w:t>Do you know where and how you can share ideas or questions about school life, at school or through community groups?</w:t>
            </w:r>
          </w:p>
        </w:tc>
        <w:tc>
          <w:tcPr>
            <w:tcW w:w="1546" w:type="pct"/>
          </w:tcPr>
          <w:p w14:paraId="35EACE19" w14:textId="7F023B8F" w:rsidR="00CD0BA3" w:rsidRPr="009F3007" w:rsidRDefault="00B57305" w:rsidP="00524302">
            <w:pPr>
              <w:pStyle w:val="Agency-body-text"/>
              <w:spacing w:before="60" w:after="60"/>
              <w:rPr>
                <w:rFonts w:cs="Calibri"/>
                <w:sz w:val="22"/>
                <w:szCs w:val="22"/>
                <w:lang w:eastAsia="en-GB"/>
              </w:rPr>
            </w:pPr>
            <w:r w:rsidRPr="009F3007">
              <w:rPr>
                <w:rFonts w:cs="Calibri"/>
                <w:sz w:val="22"/>
                <w:szCs w:val="22"/>
                <w:lang w:eastAsia="en-GB"/>
              </w:rPr>
              <w:t>Think of who you can talk to when you have an idea or worry.</w:t>
            </w:r>
          </w:p>
          <w:p w14:paraId="0BF16808" w14:textId="0DAAE257" w:rsidR="00CD0BA3" w:rsidRPr="009F3007" w:rsidRDefault="00B57305" w:rsidP="00524302">
            <w:pPr>
              <w:pStyle w:val="Agency-body-text"/>
              <w:spacing w:before="60" w:after="60"/>
              <w:rPr>
                <w:rFonts w:cs="Calibri"/>
                <w:sz w:val="22"/>
                <w:szCs w:val="22"/>
                <w:lang w:eastAsia="en-GB"/>
              </w:rPr>
            </w:pPr>
            <w:r w:rsidRPr="009F3007">
              <w:rPr>
                <w:rFonts w:cs="Calibri"/>
                <w:sz w:val="22"/>
                <w:szCs w:val="22"/>
                <w:lang w:eastAsia="en-GB"/>
              </w:rPr>
              <w:t xml:space="preserve">Think of how your school tells </w:t>
            </w:r>
            <w:r w:rsidR="00B74295" w:rsidRPr="009F3007">
              <w:rPr>
                <w:rFonts w:cs="Calibri"/>
                <w:sz w:val="22"/>
                <w:szCs w:val="22"/>
                <w:lang w:eastAsia="en-GB"/>
              </w:rPr>
              <w:t>learner</w:t>
            </w:r>
            <w:r w:rsidRPr="009F3007">
              <w:rPr>
                <w:rFonts w:cs="Calibri"/>
                <w:sz w:val="22"/>
                <w:szCs w:val="22"/>
                <w:lang w:eastAsia="en-GB"/>
              </w:rPr>
              <w:t xml:space="preserve">s about </w:t>
            </w:r>
            <w:r w:rsidR="1C5C5AB1" w:rsidRPr="009F3007">
              <w:rPr>
                <w:rFonts w:cs="Calibri"/>
                <w:sz w:val="22"/>
                <w:szCs w:val="22"/>
                <w:lang w:eastAsia="en-GB"/>
              </w:rPr>
              <w:t>channels and means (</w:t>
            </w:r>
            <w:r w:rsidR="57FB0418" w:rsidRPr="009F3007">
              <w:rPr>
                <w:rFonts w:cs="Calibri"/>
                <w:sz w:val="22"/>
                <w:szCs w:val="22"/>
                <w:lang w:eastAsia="en-GB"/>
              </w:rPr>
              <w:t>e.g.</w:t>
            </w:r>
            <w:r w:rsidR="00DA7326">
              <w:rPr>
                <w:rFonts w:cs="Calibri"/>
                <w:sz w:val="22"/>
                <w:szCs w:val="22"/>
                <w:lang w:eastAsia="en-GB"/>
              </w:rPr>
              <w:t> </w:t>
            </w:r>
            <w:r w:rsidR="57FB0418" w:rsidRPr="009F3007">
              <w:rPr>
                <w:rFonts w:cs="Calibri"/>
                <w:sz w:val="22"/>
                <w:szCs w:val="22"/>
                <w:lang w:eastAsia="en-GB"/>
              </w:rPr>
              <w:t xml:space="preserve">questionnaires, </w:t>
            </w:r>
            <w:r w:rsidR="00DA7326">
              <w:rPr>
                <w:rFonts w:cs="Calibri"/>
                <w:sz w:val="22"/>
                <w:szCs w:val="22"/>
                <w:lang w:eastAsia="en-GB"/>
              </w:rPr>
              <w:t>learner</w:t>
            </w:r>
            <w:r w:rsidR="57FB0418" w:rsidRPr="009F3007">
              <w:rPr>
                <w:rFonts w:cs="Calibri"/>
                <w:sz w:val="22"/>
                <w:szCs w:val="22"/>
                <w:lang w:eastAsia="en-GB"/>
              </w:rPr>
              <w:t xml:space="preserve"> boards, discussions</w:t>
            </w:r>
            <w:r w:rsidR="1C5C5AB1" w:rsidRPr="009F3007">
              <w:rPr>
                <w:rFonts w:cs="Calibri"/>
                <w:sz w:val="22"/>
                <w:szCs w:val="22"/>
                <w:lang w:eastAsia="en-GB"/>
              </w:rPr>
              <w:t>) through which they can share their ideas and questions.</w:t>
            </w:r>
          </w:p>
          <w:p w14:paraId="4037DF5A" w14:textId="77777777" w:rsidR="00B57305" w:rsidRPr="009F3007" w:rsidRDefault="00B57305" w:rsidP="00524302">
            <w:pPr>
              <w:pStyle w:val="Agency-body-text"/>
              <w:spacing w:before="60" w:after="60"/>
              <w:rPr>
                <w:rFonts w:cs="Calibri"/>
                <w:sz w:val="22"/>
                <w:szCs w:val="22"/>
              </w:rPr>
            </w:pPr>
            <w:r w:rsidRPr="009F3007">
              <w:rPr>
                <w:rFonts w:cs="Calibri"/>
                <w:sz w:val="22"/>
                <w:szCs w:val="22"/>
                <w:lang w:eastAsia="en-GB"/>
              </w:rPr>
              <w:t>Think of whether it feels safe and easy to share your views.</w:t>
            </w:r>
          </w:p>
        </w:tc>
        <w:tc>
          <w:tcPr>
            <w:tcW w:w="774" w:type="pct"/>
          </w:tcPr>
          <w:p w14:paraId="3A805D22" w14:textId="73C9F78D" w:rsidR="00B57305" w:rsidRPr="009F3007" w:rsidRDefault="00B57305" w:rsidP="00524302">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6981A83B" w14:textId="77777777" w:rsidR="00B57305" w:rsidRPr="009F3007" w:rsidRDefault="00B57305" w:rsidP="00524302">
            <w:pPr>
              <w:pStyle w:val="Agency-body-text"/>
              <w:spacing w:before="60" w:after="60"/>
              <w:rPr>
                <w:rFonts w:cs="Calibri"/>
                <w:sz w:val="22"/>
                <w:szCs w:val="22"/>
              </w:rPr>
            </w:pPr>
            <w:r w:rsidRPr="009F3007">
              <w:rPr>
                <w:rFonts w:cs="Calibri"/>
                <w:sz w:val="22"/>
                <w:szCs w:val="22"/>
              </w:rPr>
              <w:t>1 = Initiated</w:t>
            </w:r>
          </w:p>
          <w:p w14:paraId="2E1FD932" w14:textId="77777777" w:rsidR="00B57305" w:rsidRPr="009F3007" w:rsidRDefault="00B57305" w:rsidP="00524302">
            <w:pPr>
              <w:pStyle w:val="Agency-body-text"/>
              <w:spacing w:before="60" w:after="60"/>
              <w:rPr>
                <w:rFonts w:cs="Calibri"/>
                <w:sz w:val="22"/>
                <w:szCs w:val="22"/>
              </w:rPr>
            </w:pPr>
            <w:r w:rsidRPr="009F3007">
              <w:rPr>
                <w:rFonts w:cs="Calibri"/>
                <w:sz w:val="22"/>
                <w:szCs w:val="22"/>
              </w:rPr>
              <w:t>2 = Developing</w:t>
            </w:r>
          </w:p>
          <w:p w14:paraId="16DC0D03" w14:textId="77777777" w:rsidR="00B57305" w:rsidRPr="009F3007" w:rsidRDefault="00B57305" w:rsidP="00524302">
            <w:pPr>
              <w:pStyle w:val="Agency-body-text"/>
              <w:spacing w:before="60" w:after="60"/>
              <w:rPr>
                <w:rFonts w:cs="Calibri"/>
                <w:sz w:val="22"/>
                <w:szCs w:val="22"/>
              </w:rPr>
            </w:pPr>
            <w:r w:rsidRPr="009F3007">
              <w:rPr>
                <w:rFonts w:cs="Calibri"/>
                <w:sz w:val="22"/>
                <w:szCs w:val="22"/>
              </w:rPr>
              <w:t>3 = Established</w:t>
            </w:r>
          </w:p>
        </w:tc>
        <w:tc>
          <w:tcPr>
            <w:tcW w:w="1288" w:type="pct"/>
          </w:tcPr>
          <w:p w14:paraId="12EBE843" w14:textId="77777777" w:rsidR="00B57305" w:rsidRPr="009F3007" w:rsidRDefault="00B57305" w:rsidP="00524302">
            <w:pPr>
              <w:pStyle w:val="Agency-body-text"/>
              <w:spacing w:before="60" w:after="60"/>
              <w:rPr>
                <w:rFonts w:cs="Calibri"/>
                <w:sz w:val="22"/>
                <w:szCs w:val="22"/>
              </w:rPr>
            </w:pPr>
          </w:p>
        </w:tc>
      </w:tr>
    </w:tbl>
    <w:p w14:paraId="055470A6" w14:textId="77777777" w:rsidR="00524302" w:rsidRPr="009F3007" w:rsidRDefault="00524302" w:rsidP="00AA1D2E">
      <w:pPr>
        <w:pStyle w:val="Agency-body-text"/>
      </w:pPr>
      <w:r w:rsidRPr="009F3007">
        <w:br w:type="page"/>
      </w:r>
    </w:p>
    <w:p w14:paraId="0A893908" w14:textId="32F8CDAC" w:rsidR="00B57305" w:rsidRPr="009F3007" w:rsidRDefault="00B57305" w:rsidP="00B57305">
      <w:pPr>
        <w:pStyle w:val="Agency-heading-3"/>
      </w:pPr>
      <w:bookmarkStart w:id="22" w:name="_Toc222827311"/>
      <w:r w:rsidRPr="009F3007">
        <w:lastRenderedPageBreak/>
        <w:t xml:space="preserve">Area 2: Having a </w:t>
      </w:r>
      <w:r w:rsidR="00293798" w:rsidRPr="009F3007">
        <w:t>s</w:t>
      </w:r>
      <w:r w:rsidRPr="009F3007">
        <w:t xml:space="preserve">ay in </w:t>
      </w:r>
      <w:r w:rsidR="00293798" w:rsidRPr="009F3007">
        <w:t>s</w:t>
      </w:r>
      <w:r w:rsidRPr="009F3007">
        <w:t xml:space="preserve">chool </w:t>
      </w:r>
      <w:r w:rsidR="00293798" w:rsidRPr="009F3007">
        <w:t>l</w:t>
      </w:r>
      <w:r w:rsidRPr="009F3007">
        <w:t>ife</w:t>
      </w:r>
      <w:bookmarkEnd w:id="22"/>
    </w:p>
    <w:p w14:paraId="4D5DA1D3" w14:textId="77777777" w:rsidR="00B57305" w:rsidRPr="009F3007" w:rsidRDefault="00B57305" w:rsidP="00B57305">
      <w:pPr>
        <w:pStyle w:val="Agency-body-text"/>
        <w:keepNext/>
      </w:pPr>
      <w:r w:rsidRPr="009F3007">
        <w:drawing>
          <wp:inline distT="0" distB="0" distL="0" distR="0" wp14:anchorId="02BAE2D2" wp14:editId="569C4CA8">
            <wp:extent cx="457200" cy="447773"/>
            <wp:effectExtent l="0" t="0" r="0" b="0"/>
            <wp:docPr id="6866681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4765A5C8" w14:textId="46EAF455" w:rsidR="00524302" w:rsidRPr="009F3007" w:rsidRDefault="00B57305" w:rsidP="00B57305">
      <w:pPr>
        <w:pStyle w:val="Agency-heading-4"/>
      </w:pPr>
      <w:bookmarkStart w:id="23" w:name="_Toc222827312"/>
      <w:r w:rsidRPr="009F3007">
        <w:t>Goal 2.1: Learners have regular chances to share ideas about school life and learning</w:t>
      </w:r>
      <w:bookmarkEnd w:id="23"/>
    </w:p>
    <w:tbl>
      <w:tblPr>
        <w:tblStyle w:val="TableGrid"/>
        <w:tblW w:w="5000" w:type="pct"/>
        <w:tblLook w:val="04A0" w:firstRow="1" w:lastRow="0" w:firstColumn="1" w:lastColumn="0" w:noHBand="0" w:noVBand="1"/>
      </w:tblPr>
      <w:tblGrid>
        <w:gridCol w:w="3865"/>
        <w:gridCol w:w="4609"/>
        <w:gridCol w:w="2229"/>
        <w:gridCol w:w="3717"/>
      </w:tblGrid>
      <w:tr w:rsidR="00B57305" w:rsidRPr="009F3007" w14:paraId="6DF5F28F" w14:textId="77777777" w:rsidTr="00AA1D2E">
        <w:trPr>
          <w:cantSplit/>
          <w:tblHeader/>
        </w:trPr>
        <w:tc>
          <w:tcPr>
            <w:tcW w:w="1340" w:type="pct"/>
            <w:shd w:val="clear" w:color="auto" w:fill="F2F2F2" w:themeFill="background1" w:themeFillShade="F2"/>
          </w:tcPr>
          <w:p w14:paraId="13D0796B"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3FCEC5F4"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4535B5FB" wp14:editId="38932CB6">
                  <wp:extent cx="254977" cy="257842"/>
                  <wp:effectExtent l="0" t="0" r="0" b="0"/>
                  <wp:docPr id="79840908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98" w:type="pct"/>
            <w:shd w:val="clear" w:color="auto" w:fill="F2F2F2" w:themeFill="background1" w:themeFillShade="F2"/>
          </w:tcPr>
          <w:p w14:paraId="7A8CF170"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0C1740B0"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73" w:type="pct"/>
            <w:shd w:val="clear" w:color="auto" w:fill="F2F2F2" w:themeFill="background1" w:themeFillShade="F2"/>
          </w:tcPr>
          <w:p w14:paraId="73196219"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2FD541D5" w14:textId="5CCD6A90"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289" w:type="pct"/>
            <w:shd w:val="clear" w:color="auto" w:fill="F2F2F2" w:themeFill="background1" w:themeFillShade="F2"/>
          </w:tcPr>
          <w:p w14:paraId="234B5FAC"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1DA2146A" w14:textId="4F7DF6AB"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0937E99A" w14:textId="77777777" w:rsidTr="00AA1D2E">
        <w:trPr>
          <w:cantSplit/>
        </w:trPr>
        <w:tc>
          <w:tcPr>
            <w:tcW w:w="1340" w:type="pct"/>
          </w:tcPr>
          <w:p w14:paraId="0F673FCE" w14:textId="68A60490" w:rsidR="00B57305" w:rsidRPr="009F3007" w:rsidRDefault="00B57305" w:rsidP="00906B12">
            <w:pPr>
              <w:pStyle w:val="Agency-body-text"/>
              <w:spacing w:before="60" w:after="60"/>
              <w:rPr>
                <w:rFonts w:cs="Calibri"/>
                <w:sz w:val="22"/>
                <w:szCs w:val="22"/>
              </w:rPr>
            </w:pPr>
            <w:r w:rsidRPr="009F3007">
              <w:rPr>
                <w:rFonts w:cs="Calibri"/>
                <w:sz w:val="22"/>
                <w:szCs w:val="22"/>
              </w:rPr>
              <w:t xml:space="preserve">2.1 </w:t>
            </w:r>
            <w:r w:rsidRPr="009F3007">
              <w:rPr>
                <w:rFonts w:cs="Calibri"/>
                <w:sz w:val="22"/>
                <w:szCs w:val="22"/>
                <w:lang w:eastAsia="en-GB"/>
              </w:rPr>
              <w:t>Do you get regular chances to share what you think about school life or learning</w:t>
            </w:r>
            <w:r w:rsidR="00E74459" w:rsidRPr="009F3007">
              <w:rPr>
                <w:rFonts w:cs="Calibri"/>
                <w:sz w:val="22"/>
                <w:szCs w:val="22"/>
                <w:lang w:eastAsia="en-GB"/>
              </w:rPr>
              <w:t xml:space="preserve"> and</w:t>
            </w:r>
            <w:r w:rsidRPr="009F3007">
              <w:rPr>
                <w:rFonts w:cs="Calibri"/>
                <w:sz w:val="22"/>
                <w:szCs w:val="22"/>
                <w:lang w:eastAsia="en-GB"/>
              </w:rPr>
              <w:t xml:space="preserve"> </w:t>
            </w:r>
            <w:r w:rsidR="004F2671" w:rsidRPr="009F3007">
              <w:rPr>
                <w:rFonts w:cs="Calibri"/>
                <w:sz w:val="22"/>
                <w:szCs w:val="22"/>
                <w:lang w:eastAsia="en-GB"/>
              </w:rPr>
              <w:t xml:space="preserve">do you </w:t>
            </w:r>
            <w:r w:rsidRPr="009F3007">
              <w:rPr>
                <w:rFonts w:cs="Calibri"/>
                <w:sz w:val="22"/>
                <w:szCs w:val="22"/>
                <w:lang w:eastAsia="en-GB"/>
              </w:rPr>
              <w:t>feel listened to?</w:t>
            </w:r>
          </w:p>
        </w:tc>
        <w:tc>
          <w:tcPr>
            <w:tcW w:w="1598" w:type="pct"/>
          </w:tcPr>
          <w:p w14:paraId="4730B14E" w14:textId="4FB36499" w:rsidR="00CD0BA3" w:rsidRPr="009F3007" w:rsidRDefault="00B57305" w:rsidP="00906B12">
            <w:pPr>
              <w:pStyle w:val="Agency-body-text"/>
              <w:spacing w:before="60" w:after="60"/>
              <w:rPr>
                <w:rFonts w:cs="Calibri"/>
                <w:sz w:val="22"/>
                <w:szCs w:val="22"/>
                <w:lang w:eastAsia="en-GB"/>
              </w:rPr>
            </w:pPr>
            <w:r w:rsidRPr="009F3007">
              <w:rPr>
                <w:rFonts w:cs="Calibri"/>
                <w:sz w:val="22"/>
                <w:szCs w:val="22"/>
                <w:lang w:eastAsia="en-GB"/>
              </w:rPr>
              <w:t xml:space="preserve">Think of when you last shared your ideas in class or </w:t>
            </w:r>
            <w:r w:rsidR="00B74295" w:rsidRPr="009F3007">
              <w:rPr>
                <w:rFonts w:cs="Calibri"/>
                <w:sz w:val="22"/>
                <w:szCs w:val="22"/>
                <w:lang w:eastAsia="en-GB"/>
              </w:rPr>
              <w:t>learner</w:t>
            </w:r>
            <w:r w:rsidRPr="009F3007">
              <w:rPr>
                <w:rFonts w:cs="Calibri"/>
                <w:sz w:val="22"/>
                <w:szCs w:val="22"/>
                <w:lang w:eastAsia="en-GB"/>
              </w:rPr>
              <w:t xml:space="preserve"> meetings.</w:t>
            </w:r>
          </w:p>
          <w:p w14:paraId="320ED23B" w14:textId="69F75183" w:rsidR="00CD0BA3" w:rsidRPr="009F3007" w:rsidRDefault="00B57305" w:rsidP="00906B12">
            <w:pPr>
              <w:pStyle w:val="Agency-body-text"/>
              <w:spacing w:before="60" w:after="60"/>
              <w:rPr>
                <w:rFonts w:cs="Calibri"/>
                <w:sz w:val="22"/>
                <w:szCs w:val="22"/>
                <w:lang w:eastAsia="en-GB"/>
              </w:rPr>
            </w:pPr>
            <w:r w:rsidRPr="009F3007">
              <w:rPr>
                <w:rFonts w:cs="Calibri"/>
                <w:sz w:val="22"/>
                <w:szCs w:val="22"/>
                <w:lang w:eastAsia="en-GB"/>
              </w:rPr>
              <w:t xml:space="preserve">Think of whether everyone gets a turn to speak, not only some </w:t>
            </w:r>
            <w:r w:rsidR="00B74295" w:rsidRPr="009F3007">
              <w:rPr>
                <w:rFonts w:cs="Calibri"/>
                <w:sz w:val="22"/>
                <w:szCs w:val="22"/>
                <w:lang w:eastAsia="en-GB"/>
              </w:rPr>
              <w:t>learner</w:t>
            </w:r>
            <w:r w:rsidRPr="009F3007">
              <w:rPr>
                <w:rFonts w:cs="Calibri"/>
                <w:sz w:val="22"/>
                <w:szCs w:val="22"/>
                <w:lang w:eastAsia="en-GB"/>
              </w:rPr>
              <w:t>s.</w:t>
            </w:r>
          </w:p>
          <w:p w14:paraId="07076BE0" w14:textId="77777777" w:rsidR="00B57305" w:rsidRPr="009F3007" w:rsidRDefault="00B57305" w:rsidP="00906B12">
            <w:pPr>
              <w:pStyle w:val="Agency-body-text"/>
              <w:spacing w:before="60" w:after="60"/>
              <w:rPr>
                <w:rFonts w:cs="Calibri"/>
                <w:sz w:val="22"/>
                <w:szCs w:val="22"/>
              </w:rPr>
            </w:pPr>
            <w:r w:rsidRPr="009F3007">
              <w:rPr>
                <w:rFonts w:cs="Calibri"/>
                <w:sz w:val="22"/>
                <w:szCs w:val="22"/>
                <w:lang w:eastAsia="en-GB"/>
              </w:rPr>
              <w:t>Think of how adults make it feel safe to talk.</w:t>
            </w:r>
          </w:p>
        </w:tc>
        <w:tc>
          <w:tcPr>
            <w:tcW w:w="773" w:type="pct"/>
          </w:tcPr>
          <w:p w14:paraId="42C22008" w14:textId="4FFF04FA" w:rsidR="00B57305" w:rsidRPr="009F3007" w:rsidRDefault="00B57305" w:rsidP="00906B12">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2C539A77" w14:textId="77777777" w:rsidR="00B57305" w:rsidRPr="009F3007" w:rsidRDefault="00B57305" w:rsidP="00906B12">
            <w:pPr>
              <w:pStyle w:val="Agency-body-text"/>
              <w:spacing w:before="60" w:after="60"/>
              <w:rPr>
                <w:rFonts w:cs="Calibri"/>
                <w:sz w:val="22"/>
                <w:szCs w:val="22"/>
              </w:rPr>
            </w:pPr>
            <w:r w:rsidRPr="009F3007">
              <w:rPr>
                <w:rFonts w:cs="Calibri"/>
                <w:sz w:val="22"/>
                <w:szCs w:val="22"/>
              </w:rPr>
              <w:t>1 = Initiated</w:t>
            </w:r>
          </w:p>
          <w:p w14:paraId="1E598C9E" w14:textId="77777777" w:rsidR="00B57305" w:rsidRPr="009F3007" w:rsidRDefault="00B57305" w:rsidP="00906B12">
            <w:pPr>
              <w:pStyle w:val="Agency-body-text"/>
              <w:spacing w:before="60" w:after="60"/>
              <w:rPr>
                <w:rFonts w:cs="Calibri"/>
                <w:sz w:val="22"/>
                <w:szCs w:val="22"/>
              </w:rPr>
            </w:pPr>
            <w:r w:rsidRPr="009F3007">
              <w:rPr>
                <w:rFonts w:cs="Calibri"/>
                <w:sz w:val="22"/>
                <w:szCs w:val="22"/>
              </w:rPr>
              <w:t>2 = Developing</w:t>
            </w:r>
          </w:p>
          <w:p w14:paraId="6C744484" w14:textId="77777777" w:rsidR="00B57305" w:rsidRPr="009F3007" w:rsidRDefault="00B57305" w:rsidP="00906B12">
            <w:pPr>
              <w:pStyle w:val="Agency-body-text"/>
              <w:spacing w:before="60" w:after="60"/>
              <w:rPr>
                <w:rFonts w:cs="Calibri"/>
                <w:sz w:val="22"/>
                <w:szCs w:val="22"/>
              </w:rPr>
            </w:pPr>
            <w:r w:rsidRPr="009F3007">
              <w:rPr>
                <w:rFonts w:cs="Calibri"/>
                <w:sz w:val="22"/>
                <w:szCs w:val="22"/>
              </w:rPr>
              <w:t>3 = Established</w:t>
            </w:r>
          </w:p>
        </w:tc>
        <w:tc>
          <w:tcPr>
            <w:tcW w:w="1289" w:type="pct"/>
          </w:tcPr>
          <w:p w14:paraId="437561DB" w14:textId="77777777" w:rsidR="00B57305" w:rsidRPr="009F3007" w:rsidRDefault="00B57305" w:rsidP="00906B12">
            <w:pPr>
              <w:pStyle w:val="Agency-body-text"/>
              <w:spacing w:before="60" w:after="60"/>
              <w:rPr>
                <w:rFonts w:cs="Calibri"/>
                <w:sz w:val="22"/>
                <w:szCs w:val="22"/>
              </w:rPr>
            </w:pPr>
          </w:p>
        </w:tc>
      </w:tr>
    </w:tbl>
    <w:p w14:paraId="410960A8" w14:textId="6E56685F" w:rsidR="00B57305" w:rsidRPr="009F3007" w:rsidRDefault="00524302" w:rsidP="00AA1D2E">
      <w:pPr>
        <w:pStyle w:val="Agency-body-text"/>
        <w:keepNext/>
      </w:pPr>
      <w:r w:rsidRPr="009F3007">
        <w:lastRenderedPageBreak/>
        <w:drawing>
          <wp:inline distT="0" distB="0" distL="0" distR="0" wp14:anchorId="03EEE4A6" wp14:editId="7EC66993">
            <wp:extent cx="457200" cy="447773"/>
            <wp:effectExtent l="0" t="0" r="0" b="0"/>
            <wp:docPr id="158850999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F5E74D6" w14:textId="3DF5E90E" w:rsidR="00524302" w:rsidRPr="009F3007" w:rsidRDefault="00B57305" w:rsidP="00B57305">
      <w:pPr>
        <w:pStyle w:val="Agency-heading-4"/>
      </w:pPr>
      <w:bookmarkStart w:id="24" w:name="_Toc222827313"/>
      <w:r w:rsidRPr="009F3007">
        <w:t>Goal 2.2: Learners see that their ideas are taken seriously and can lead to change</w:t>
      </w:r>
      <w:bookmarkEnd w:id="24"/>
    </w:p>
    <w:tbl>
      <w:tblPr>
        <w:tblStyle w:val="TableGrid"/>
        <w:tblW w:w="5000" w:type="pct"/>
        <w:tblLook w:val="04A0" w:firstRow="1" w:lastRow="0" w:firstColumn="1" w:lastColumn="0" w:noHBand="0" w:noVBand="1"/>
      </w:tblPr>
      <w:tblGrid>
        <w:gridCol w:w="3862"/>
        <w:gridCol w:w="4612"/>
        <w:gridCol w:w="2229"/>
        <w:gridCol w:w="3717"/>
      </w:tblGrid>
      <w:tr w:rsidR="00B57305" w:rsidRPr="009F3007" w14:paraId="050DB12C" w14:textId="77777777" w:rsidTr="00AA1D2E">
        <w:trPr>
          <w:cantSplit/>
          <w:tblHeader/>
        </w:trPr>
        <w:tc>
          <w:tcPr>
            <w:tcW w:w="1339" w:type="pct"/>
            <w:shd w:val="clear" w:color="auto" w:fill="F2F2F2" w:themeFill="background1" w:themeFillShade="F2"/>
          </w:tcPr>
          <w:p w14:paraId="3AAB78D6"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5F4789E0"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01270362" wp14:editId="50B98218">
                  <wp:extent cx="254977" cy="257842"/>
                  <wp:effectExtent l="0" t="0" r="0" b="0"/>
                  <wp:docPr id="13857842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99" w:type="pct"/>
            <w:shd w:val="clear" w:color="auto" w:fill="F2F2F2" w:themeFill="background1" w:themeFillShade="F2"/>
          </w:tcPr>
          <w:p w14:paraId="568131F0"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35659CAE"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73" w:type="pct"/>
            <w:shd w:val="clear" w:color="auto" w:fill="F2F2F2" w:themeFill="background1" w:themeFillShade="F2"/>
          </w:tcPr>
          <w:p w14:paraId="1638868C"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118E5957" w14:textId="2E6CEE97"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289" w:type="pct"/>
            <w:shd w:val="clear" w:color="auto" w:fill="F2F2F2" w:themeFill="background1" w:themeFillShade="F2"/>
          </w:tcPr>
          <w:p w14:paraId="1D062617"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0FEFFEC6" w14:textId="2409E2FC"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2FF15076" w14:textId="77777777" w:rsidTr="00AA1D2E">
        <w:trPr>
          <w:cantSplit/>
        </w:trPr>
        <w:tc>
          <w:tcPr>
            <w:tcW w:w="1339" w:type="pct"/>
          </w:tcPr>
          <w:p w14:paraId="7952A425" w14:textId="15E6496C" w:rsidR="00B57305" w:rsidRPr="009F3007" w:rsidRDefault="00B57305" w:rsidP="0025741C">
            <w:pPr>
              <w:pStyle w:val="Agency-body-text"/>
              <w:spacing w:before="60" w:after="60"/>
              <w:rPr>
                <w:rFonts w:cs="Calibri"/>
                <w:sz w:val="22"/>
                <w:szCs w:val="22"/>
              </w:rPr>
            </w:pPr>
            <w:r w:rsidRPr="009F3007">
              <w:rPr>
                <w:rFonts w:cs="Calibri"/>
                <w:sz w:val="22"/>
                <w:szCs w:val="22"/>
              </w:rPr>
              <w:t xml:space="preserve">2.2 </w:t>
            </w:r>
            <w:r w:rsidRPr="009F3007">
              <w:rPr>
                <w:rFonts w:cs="Calibri"/>
                <w:sz w:val="22"/>
                <w:szCs w:val="22"/>
                <w:lang w:eastAsia="en-GB"/>
              </w:rPr>
              <w:t xml:space="preserve">Does the school tell </w:t>
            </w:r>
            <w:r w:rsidR="00B74295" w:rsidRPr="009F3007">
              <w:rPr>
                <w:rFonts w:cs="Calibri"/>
                <w:sz w:val="22"/>
                <w:szCs w:val="22"/>
                <w:lang w:eastAsia="en-GB"/>
              </w:rPr>
              <w:t>learner</w:t>
            </w:r>
            <w:r w:rsidRPr="009F3007">
              <w:rPr>
                <w:rFonts w:cs="Calibri"/>
                <w:sz w:val="22"/>
                <w:szCs w:val="22"/>
                <w:lang w:eastAsia="en-GB"/>
              </w:rPr>
              <w:t>s what happens after ideas or feedback are shared?</w:t>
            </w:r>
          </w:p>
        </w:tc>
        <w:tc>
          <w:tcPr>
            <w:tcW w:w="1599" w:type="pct"/>
          </w:tcPr>
          <w:p w14:paraId="7DA3F38D" w14:textId="6A11CC5B" w:rsidR="00CD0BA3" w:rsidRPr="009F3007" w:rsidRDefault="00B57305" w:rsidP="0025741C">
            <w:pPr>
              <w:pStyle w:val="Agency-body-text"/>
              <w:spacing w:before="60" w:after="60"/>
              <w:rPr>
                <w:rFonts w:cs="Calibri"/>
                <w:sz w:val="22"/>
                <w:szCs w:val="22"/>
                <w:lang w:eastAsia="en-GB"/>
              </w:rPr>
            </w:pPr>
            <w:r w:rsidRPr="009F3007">
              <w:rPr>
                <w:rFonts w:cs="Calibri"/>
                <w:sz w:val="22"/>
                <w:szCs w:val="22"/>
                <w:lang w:eastAsia="en-GB"/>
              </w:rPr>
              <w:t xml:space="preserve">Think of times when </w:t>
            </w:r>
            <w:r w:rsidR="00B74295" w:rsidRPr="009F3007">
              <w:rPr>
                <w:rFonts w:cs="Calibri"/>
                <w:sz w:val="22"/>
                <w:szCs w:val="22"/>
                <w:lang w:eastAsia="en-GB"/>
              </w:rPr>
              <w:t>learner</w:t>
            </w:r>
            <w:r w:rsidRPr="009F3007">
              <w:rPr>
                <w:rFonts w:cs="Calibri"/>
                <w:sz w:val="22"/>
                <w:szCs w:val="22"/>
                <w:lang w:eastAsia="en-GB"/>
              </w:rPr>
              <w:t>s’ ideas helped change something at school.</w:t>
            </w:r>
          </w:p>
          <w:p w14:paraId="15C36B6D" w14:textId="47D9BCDD" w:rsidR="00CD0BA3" w:rsidRPr="009F3007" w:rsidRDefault="00B57305" w:rsidP="0025741C">
            <w:pPr>
              <w:pStyle w:val="Agency-body-text"/>
              <w:spacing w:before="60" w:after="60"/>
              <w:rPr>
                <w:rFonts w:cs="Calibri"/>
                <w:sz w:val="22"/>
                <w:szCs w:val="22"/>
                <w:lang w:eastAsia="en-GB"/>
              </w:rPr>
            </w:pPr>
            <w:r w:rsidRPr="009F3007">
              <w:rPr>
                <w:rFonts w:cs="Calibri"/>
                <w:sz w:val="22"/>
                <w:szCs w:val="22"/>
                <w:lang w:eastAsia="en-GB"/>
              </w:rPr>
              <w:t>Think of how you found out about the result (message, meeting, noticeboard).</w:t>
            </w:r>
          </w:p>
          <w:p w14:paraId="7270245D" w14:textId="269916A5" w:rsidR="00B57305" w:rsidRPr="009F3007" w:rsidRDefault="00B57305" w:rsidP="0025741C">
            <w:pPr>
              <w:pStyle w:val="Agency-body-text"/>
              <w:spacing w:before="60" w:after="60"/>
              <w:rPr>
                <w:rFonts w:cs="Calibri"/>
                <w:sz w:val="22"/>
                <w:szCs w:val="22"/>
              </w:rPr>
            </w:pPr>
            <w:r w:rsidRPr="009F3007">
              <w:rPr>
                <w:rFonts w:cs="Calibri"/>
                <w:sz w:val="22"/>
                <w:szCs w:val="22"/>
                <w:lang w:eastAsia="en-GB"/>
              </w:rPr>
              <w:t xml:space="preserve">Think of how it felt when </w:t>
            </w:r>
            <w:r w:rsidR="2B587FF6" w:rsidRPr="009F3007">
              <w:rPr>
                <w:rFonts w:cs="Calibri"/>
                <w:sz w:val="22"/>
                <w:szCs w:val="22"/>
                <w:lang w:eastAsia="en-GB"/>
              </w:rPr>
              <w:t xml:space="preserve">your ideas </w:t>
            </w:r>
            <w:r w:rsidRPr="009F3007">
              <w:rPr>
                <w:rFonts w:cs="Calibri"/>
                <w:sz w:val="22"/>
                <w:szCs w:val="22"/>
                <w:lang w:eastAsia="en-GB"/>
              </w:rPr>
              <w:t>made a difference.</w:t>
            </w:r>
          </w:p>
        </w:tc>
        <w:tc>
          <w:tcPr>
            <w:tcW w:w="773" w:type="pct"/>
          </w:tcPr>
          <w:p w14:paraId="532FE677" w14:textId="072F4327" w:rsidR="00B57305" w:rsidRPr="009F3007" w:rsidRDefault="00B57305" w:rsidP="0025741C">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6FA9459C" w14:textId="77777777" w:rsidR="00B57305" w:rsidRPr="009F3007" w:rsidRDefault="00B57305" w:rsidP="0025741C">
            <w:pPr>
              <w:pStyle w:val="Agency-body-text"/>
              <w:spacing w:before="60" w:after="60"/>
              <w:rPr>
                <w:rFonts w:cs="Calibri"/>
                <w:sz w:val="22"/>
                <w:szCs w:val="22"/>
              </w:rPr>
            </w:pPr>
            <w:r w:rsidRPr="009F3007">
              <w:rPr>
                <w:rFonts w:cs="Calibri"/>
                <w:sz w:val="22"/>
                <w:szCs w:val="22"/>
              </w:rPr>
              <w:t>1 = Initiated</w:t>
            </w:r>
          </w:p>
          <w:p w14:paraId="4BE05E78" w14:textId="77777777" w:rsidR="00B57305" w:rsidRPr="009F3007" w:rsidRDefault="00B57305" w:rsidP="0025741C">
            <w:pPr>
              <w:pStyle w:val="Agency-body-text"/>
              <w:spacing w:before="60" w:after="60"/>
              <w:rPr>
                <w:rFonts w:cs="Calibri"/>
                <w:sz w:val="22"/>
                <w:szCs w:val="22"/>
              </w:rPr>
            </w:pPr>
            <w:r w:rsidRPr="009F3007">
              <w:rPr>
                <w:rFonts w:cs="Calibri"/>
                <w:sz w:val="22"/>
                <w:szCs w:val="22"/>
              </w:rPr>
              <w:t>2 = Developing</w:t>
            </w:r>
          </w:p>
          <w:p w14:paraId="7994F18A" w14:textId="77777777" w:rsidR="00B57305" w:rsidRPr="009F3007" w:rsidRDefault="00B57305" w:rsidP="0025741C">
            <w:pPr>
              <w:pStyle w:val="Agency-body-text"/>
              <w:spacing w:before="60" w:after="60"/>
              <w:rPr>
                <w:rFonts w:cs="Calibri"/>
                <w:sz w:val="22"/>
                <w:szCs w:val="22"/>
              </w:rPr>
            </w:pPr>
            <w:r w:rsidRPr="009F3007">
              <w:rPr>
                <w:rFonts w:cs="Calibri"/>
                <w:sz w:val="22"/>
                <w:szCs w:val="22"/>
              </w:rPr>
              <w:t>3 = Established</w:t>
            </w:r>
          </w:p>
        </w:tc>
        <w:tc>
          <w:tcPr>
            <w:tcW w:w="1289" w:type="pct"/>
          </w:tcPr>
          <w:p w14:paraId="62033411" w14:textId="77777777" w:rsidR="00B57305" w:rsidRPr="009F3007" w:rsidRDefault="00B57305" w:rsidP="0025741C">
            <w:pPr>
              <w:pStyle w:val="Agency-body-text"/>
              <w:spacing w:before="60" w:after="60"/>
              <w:rPr>
                <w:rFonts w:cs="Calibri"/>
                <w:sz w:val="22"/>
                <w:szCs w:val="22"/>
              </w:rPr>
            </w:pPr>
          </w:p>
        </w:tc>
      </w:tr>
    </w:tbl>
    <w:p w14:paraId="57A88200" w14:textId="62D27D96" w:rsidR="00B57305" w:rsidRPr="009F3007" w:rsidRDefault="00B57305" w:rsidP="00B57305">
      <w:pPr>
        <w:pStyle w:val="Agency-heading-3"/>
      </w:pPr>
      <w:bookmarkStart w:id="25" w:name="_Toc222827314"/>
      <w:r w:rsidRPr="009F3007">
        <w:lastRenderedPageBreak/>
        <w:t xml:space="preserve">Area 3: Feeling </w:t>
      </w:r>
      <w:r w:rsidR="00BE53BE" w:rsidRPr="009F3007">
        <w:t>s</w:t>
      </w:r>
      <w:r w:rsidRPr="009F3007">
        <w:t xml:space="preserve">upported to </w:t>
      </w:r>
      <w:r w:rsidR="00BE53BE" w:rsidRPr="009F3007">
        <w:t>t</w:t>
      </w:r>
      <w:r w:rsidRPr="009F3007">
        <w:t xml:space="preserve">ake </w:t>
      </w:r>
      <w:r w:rsidR="00BE53BE" w:rsidRPr="009F3007">
        <w:t>p</w:t>
      </w:r>
      <w:r w:rsidRPr="009F3007">
        <w:t>art</w:t>
      </w:r>
      <w:bookmarkEnd w:id="25"/>
    </w:p>
    <w:p w14:paraId="7690309C" w14:textId="77777777" w:rsidR="00B57305" w:rsidRPr="009F3007" w:rsidRDefault="00B57305" w:rsidP="00B57305">
      <w:pPr>
        <w:pStyle w:val="Agency-body-text"/>
        <w:keepNext/>
      </w:pPr>
      <w:r w:rsidRPr="009F3007">
        <w:drawing>
          <wp:inline distT="0" distB="0" distL="0" distR="0" wp14:anchorId="77C0B519" wp14:editId="36F07858">
            <wp:extent cx="457200" cy="447773"/>
            <wp:effectExtent l="0" t="0" r="0" b="0"/>
            <wp:docPr id="8415523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01604BE6" w14:textId="72D304D9" w:rsidR="00524302" w:rsidRPr="009F3007" w:rsidRDefault="00B57305" w:rsidP="00B57305">
      <w:pPr>
        <w:pStyle w:val="Agency-heading-4"/>
      </w:pPr>
      <w:bookmarkStart w:id="26" w:name="_Toc222827315"/>
      <w:r w:rsidRPr="009F3007">
        <w:t>Goal 3.1: All learners have fair chances to join activities, councils</w:t>
      </w:r>
      <w:r w:rsidR="00786B51" w:rsidRPr="009F3007">
        <w:t xml:space="preserve"> or</w:t>
      </w:r>
      <w:r w:rsidRPr="009F3007">
        <w:t xml:space="preserve"> discussions that shape school life</w:t>
      </w:r>
      <w:bookmarkEnd w:id="26"/>
    </w:p>
    <w:tbl>
      <w:tblPr>
        <w:tblStyle w:val="TableGrid"/>
        <w:tblW w:w="5000" w:type="pct"/>
        <w:tblLook w:val="04A0" w:firstRow="1" w:lastRow="0" w:firstColumn="1" w:lastColumn="0" w:noHBand="0" w:noVBand="1"/>
      </w:tblPr>
      <w:tblGrid>
        <w:gridCol w:w="3862"/>
        <w:gridCol w:w="4612"/>
        <w:gridCol w:w="2229"/>
        <w:gridCol w:w="3717"/>
      </w:tblGrid>
      <w:tr w:rsidR="00B57305" w:rsidRPr="009F3007" w14:paraId="0640E541" w14:textId="77777777" w:rsidTr="00AA1D2E">
        <w:trPr>
          <w:cantSplit/>
          <w:tblHeader/>
        </w:trPr>
        <w:tc>
          <w:tcPr>
            <w:tcW w:w="1339" w:type="pct"/>
            <w:shd w:val="clear" w:color="auto" w:fill="F2F2F2" w:themeFill="background1" w:themeFillShade="F2"/>
          </w:tcPr>
          <w:p w14:paraId="35A1B1B3"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172AE4AA"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42458FFA" wp14:editId="01B132A8">
                  <wp:extent cx="254977" cy="257842"/>
                  <wp:effectExtent l="0" t="0" r="0" b="0"/>
                  <wp:docPr id="2558635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99" w:type="pct"/>
            <w:shd w:val="clear" w:color="auto" w:fill="F2F2F2" w:themeFill="background1" w:themeFillShade="F2"/>
          </w:tcPr>
          <w:p w14:paraId="63930FEB"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1BD69320"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73" w:type="pct"/>
            <w:shd w:val="clear" w:color="auto" w:fill="F2F2F2" w:themeFill="background1" w:themeFillShade="F2"/>
          </w:tcPr>
          <w:p w14:paraId="11D6E38E"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7BE48983" w14:textId="2A55A601"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289" w:type="pct"/>
            <w:shd w:val="clear" w:color="auto" w:fill="F2F2F2" w:themeFill="background1" w:themeFillShade="F2"/>
          </w:tcPr>
          <w:p w14:paraId="097C5902"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026F634B" w14:textId="32CE40A4"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04E503EA" w14:textId="77777777" w:rsidTr="00AA1D2E">
        <w:trPr>
          <w:cantSplit/>
        </w:trPr>
        <w:tc>
          <w:tcPr>
            <w:tcW w:w="1339" w:type="pct"/>
          </w:tcPr>
          <w:p w14:paraId="02A79A27" w14:textId="3D44A070" w:rsidR="00B57305" w:rsidRPr="009F3007" w:rsidRDefault="00B57305" w:rsidP="008F5630">
            <w:pPr>
              <w:pStyle w:val="Agency-body-text"/>
              <w:spacing w:before="60" w:after="60"/>
              <w:rPr>
                <w:rFonts w:cs="Calibri"/>
                <w:sz w:val="22"/>
                <w:szCs w:val="22"/>
              </w:rPr>
            </w:pPr>
            <w:r w:rsidRPr="009F3007">
              <w:rPr>
                <w:rFonts w:cs="Calibri"/>
                <w:sz w:val="22"/>
                <w:szCs w:val="22"/>
              </w:rPr>
              <w:t xml:space="preserve">3.1 </w:t>
            </w:r>
            <w:r w:rsidRPr="009F3007">
              <w:rPr>
                <w:rFonts w:cs="Calibri"/>
                <w:sz w:val="22"/>
                <w:szCs w:val="22"/>
                <w:lang w:eastAsia="en-GB"/>
              </w:rPr>
              <w:t xml:space="preserve">Do all </w:t>
            </w:r>
            <w:r w:rsidR="00B74295" w:rsidRPr="009F3007">
              <w:rPr>
                <w:rFonts w:cs="Calibri"/>
                <w:sz w:val="22"/>
                <w:szCs w:val="22"/>
                <w:lang w:eastAsia="en-GB"/>
              </w:rPr>
              <w:t>learner</w:t>
            </w:r>
            <w:r w:rsidRPr="009F3007">
              <w:rPr>
                <w:rFonts w:cs="Calibri"/>
                <w:sz w:val="22"/>
                <w:szCs w:val="22"/>
                <w:lang w:eastAsia="en-GB"/>
              </w:rPr>
              <w:t xml:space="preserve">s have fair chances to join activities or meetings where </w:t>
            </w:r>
            <w:r w:rsidR="005B21E1" w:rsidRPr="009F3007">
              <w:rPr>
                <w:rFonts w:cs="Calibri"/>
                <w:sz w:val="22"/>
                <w:szCs w:val="22"/>
                <w:lang w:eastAsia="en-GB"/>
              </w:rPr>
              <w:t xml:space="preserve">they can share </w:t>
            </w:r>
            <w:r w:rsidRPr="009F3007">
              <w:rPr>
                <w:rFonts w:cs="Calibri"/>
                <w:sz w:val="22"/>
                <w:szCs w:val="22"/>
                <w:lang w:eastAsia="en-GB"/>
              </w:rPr>
              <w:t>ideas about school life?</w:t>
            </w:r>
          </w:p>
        </w:tc>
        <w:tc>
          <w:tcPr>
            <w:tcW w:w="1599" w:type="pct"/>
          </w:tcPr>
          <w:p w14:paraId="04FCEA2D" w14:textId="0CCBC1EE" w:rsidR="00CD0BA3" w:rsidRPr="009F3007" w:rsidRDefault="00B57305" w:rsidP="008F5630">
            <w:pPr>
              <w:pStyle w:val="Agency-body-text"/>
              <w:spacing w:before="60" w:after="60"/>
              <w:rPr>
                <w:rFonts w:cs="Calibri"/>
                <w:sz w:val="22"/>
                <w:szCs w:val="22"/>
                <w:lang w:eastAsia="en-GB"/>
              </w:rPr>
            </w:pPr>
            <w:r w:rsidRPr="009F3007">
              <w:rPr>
                <w:rFonts w:cs="Calibri"/>
                <w:sz w:val="22"/>
                <w:szCs w:val="22"/>
                <w:lang w:eastAsia="en-GB"/>
              </w:rPr>
              <w:t>Think of who usually gets invited or chosen for councils or projects.</w:t>
            </w:r>
          </w:p>
          <w:p w14:paraId="75B06EF3" w14:textId="154E94D6" w:rsidR="00CD0BA3" w:rsidRPr="009F3007" w:rsidRDefault="00B57305" w:rsidP="008F5630">
            <w:pPr>
              <w:pStyle w:val="Agency-body-text"/>
              <w:spacing w:before="60" w:after="60"/>
              <w:rPr>
                <w:rFonts w:cs="Calibri"/>
                <w:sz w:val="22"/>
                <w:szCs w:val="22"/>
                <w:lang w:eastAsia="en-GB"/>
              </w:rPr>
            </w:pPr>
            <w:r w:rsidRPr="009F3007">
              <w:rPr>
                <w:rFonts w:cs="Calibri"/>
                <w:sz w:val="22"/>
                <w:szCs w:val="22"/>
                <w:lang w:eastAsia="en-GB"/>
              </w:rPr>
              <w:t xml:space="preserve">Think of whether </w:t>
            </w:r>
            <w:r w:rsidR="0031291C" w:rsidRPr="009F3007">
              <w:rPr>
                <w:rFonts w:cs="Calibri"/>
                <w:sz w:val="22"/>
                <w:szCs w:val="22"/>
                <w:lang w:eastAsia="en-GB"/>
              </w:rPr>
              <w:t xml:space="preserve">different </w:t>
            </w:r>
            <w:r w:rsidRPr="009F3007">
              <w:rPr>
                <w:rFonts w:cs="Calibri"/>
                <w:sz w:val="22"/>
                <w:szCs w:val="22"/>
                <w:lang w:eastAsia="en-GB"/>
              </w:rPr>
              <w:t xml:space="preserve">groups of </w:t>
            </w:r>
            <w:r w:rsidR="00B74295" w:rsidRPr="009F3007">
              <w:rPr>
                <w:rFonts w:cs="Calibri"/>
                <w:sz w:val="22"/>
                <w:szCs w:val="22"/>
                <w:lang w:eastAsia="en-GB"/>
              </w:rPr>
              <w:t>learner</w:t>
            </w:r>
            <w:r w:rsidRPr="009F3007">
              <w:rPr>
                <w:rFonts w:cs="Calibri"/>
                <w:sz w:val="22"/>
                <w:szCs w:val="22"/>
                <w:lang w:eastAsia="en-GB"/>
              </w:rPr>
              <w:t>s (</w:t>
            </w:r>
            <w:r w:rsidR="00397A80" w:rsidRPr="009F3007">
              <w:rPr>
                <w:rFonts w:cs="Calibri"/>
                <w:sz w:val="22"/>
                <w:szCs w:val="22"/>
                <w:lang w:eastAsia="en-GB"/>
              </w:rPr>
              <w:t xml:space="preserve">for example, </w:t>
            </w:r>
            <w:r w:rsidR="002A133C" w:rsidRPr="009F3007">
              <w:rPr>
                <w:rFonts w:cs="Calibri"/>
                <w:sz w:val="22"/>
                <w:szCs w:val="22"/>
                <w:lang w:eastAsia="en-GB"/>
              </w:rPr>
              <w:t xml:space="preserve">based on </w:t>
            </w:r>
            <w:r w:rsidRPr="009F3007">
              <w:rPr>
                <w:rFonts w:cs="Calibri"/>
                <w:sz w:val="22"/>
                <w:szCs w:val="22"/>
                <w:lang w:eastAsia="en-GB"/>
              </w:rPr>
              <w:t xml:space="preserve">language, background, disability, </w:t>
            </w:r>
            <w:r w:rsidR="00C3636A" w:rsidRPr="009F3007">
              <w:rPr>
                <w:rFonts w:cs="Calibri"/>
                <w:sz w:val="22"/>
                <w:szCs w:val="22"/>
                <w:lang w:eastAsia="en-GB"/>
              </w:rPr>
              <w:t>location</w:t>
            </w:r>
            <w:r w:rsidRPr="009F3007">
              <w:rPr>
                <w:rFonts w:cs="Calibri"/>
                <w:sz w:val="22"/>
                <w:szCs w:val="22"/>
                <w:lang w:eastAsia="en-GB"/>
              </w:rPr>
              <w:t>) get the same chances.</w:t>
            </w:r>
          </w:p>
          <w:p w14:paraId="72D182BB" w14:textId="6165C102" w:rsidR="00B57305" w:rsidRPr="009F3007" w:rsidRDefault="00B57305" w:rsidP="008F5630">
            <w:pPr>
              <w:pStyle w:val="Agency-body-text"/>
              <w:spacing w:before="60" w:after="60"/>
              <w:rPr>
                <w:rFonts w:cs="Calibri"/>
                <w:sz w:val="22"/>
                <w:szCs w:val="22"/>
              </w:rPr>
            </w:pPr>
            <w:r w:rsidRPr="009F3007">
              <w:rPr>
                <w:rFonts w:cs="Calibri"/>
                <w:sz w:val="22"/>
                <w:szCs w:val="22"/>
                <w:lang w:eastAsia="en-GB"/>
              </w:rPr>
              <w:t>Think of times when someone helped make it easier for everyone to join in</w:t>
            </w:r>
            <w:r w:rsidR="0031291C" w:rsidRPr="009F3007">
              <w:rPr>
                <w:rFonts w:cs="Calibri"/>
                <w:sz w:val="22"/>
                <w:szCs w:val="22"/>
                <w:lang w:eastAsia="en-GB"/>
              </w:rPr>
              <w:t>.</w:t>
            </w:r>
          </w:p>
        </w:tc>
        <w:tc>
          <w:tcPr>
            <w:tcW w:w="773" w:type="pct"/>
          </w:tcPr>
          <w:p w14:paraId="6A913DD4" w14:textId="02B082A1" w:rsidR="00B57305" w:rsidRPr="009F3007" w:rsidRDefault="00B57305" w:rsidP="008F5630">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60FDD557" w14:textId="77777777" w:rsidR="00B57305" w:rsidRPr="009F3007" w:rsidRDefault="00B57305" w:rsidP="008F5630">
            <w:pPr>
              <w:pStyle w:val="Agency-body-text"/>
              <w:spacing w:before="60" w:after="60"/>
              <w:rPr>
                <w:rFonts w:cs="Calibri"/>
                <w:sz w:val="22"/>
                <w:szCs w:val="22"/>
              </w:rPr>
            </w:pPr>
            <w:r w:rsidRPr="009F3007">
              <w:rPr>
                <w:rFonts w:cs="Calibri"/>
                <w:sz w:val="22"/>
                <w:szCs w:val="22"/>
              </w:rPr>
              <w:t>1 = Initiated</w:t>
            </w:r>
          </w:p>
          <w:p w14:paraId="04EE56F5" w14:textId="77777777" w:rsidR="00B57305" w:rsidRPr="009F3007" w:rsidRDefault="00B57305" w:rsidP="008F5630">
            <w:pPr>
              <w:pStyle w:val="Agency-body-text"/>
              <w:spacing w:before="60" w:after="60"/>
              <w:rPr>
                <w:rFonts w:cs="Calibri"/>
                <w:sz w:val="22"/>
                <w:szCs w:val="22"/>
              </w:rPr>
            </w:pPr>
            <w:r w:rsidRPr="009F3007">
              <w:rPr>
                <w:rFonts w:cs="Calibri"/>
                <w:sz w:val="22"/>
                <w:szCs w:val="22"/>
              </w:rPr>
              <w:t>2 = Developing</w:t>
            </w:r>
          </w:p>
          <w:p w14:paraId="468A9B24" w14:textId="77777777" w:rsidR="00B57305" w:rsidRPr="009F3007" w:rsidRDefault="00B57305" w:rsidP="008F5630">
            <w:pPr>
              <w:pStyle w:val="Agency-body-text"/>
              <w:spacing w:before="60" w:after="60"/>
              <w:rPr>
                <w:rFonts w:cs="Calibri"/>
                <w:sz w:val="22"/>
                <w:szCs w:val="22"/>
              </w:rPr>
            </w:pPr>
            <w:r w:rsidRPr="009F3007">
              <w:rPr>
                <w:rFonts w:cs="Calibri"/>
                <w:sz w:val="22"/>
                <w:szCs w:val="22"/>
              </w:rPr>
              <w:t>3 = Established</w:t>
            </w:r>
          </w:p>
        </w:tc>
        <w:tc>
          <w:tcPr>
            <w:tcW w:w="1289" w:type="pct"/>
          </w:tcPr>
          <w:p w14:paraId="4E6E9F60" w14:textId="77777777" w:rsidR="00B57305" w:rsidRPr="009F3007" w:rsidRDefault="00B57305" w:rsidP="008F5630">
            <w:pPr>
              <w:pStyle w:val="Agency-body-text"/>
              <w:spacing w:before="60" w:after="60"/>
              <w:rPr>
                <w:rFonts w:cs="Calibri"/>
                <w:sz w:val="22"/>
                <w:szCs w:val="22"/>
              </w:rPr>
            </w:pPr>
          </w:p>
        </w:tc>
      </w:tr>
    </w:tbl>
    <w:p w14:paraId="256088E3" w14:textId="2E1E3638" w:rsidR="001E378C" w:rsidRPr="009F3007" w:rsidRDefault="008F5630" w:rsidP="00AA1D2E">
      <w:pPr>
        <w:pStyle w:val="Agency-body-text"/>
        <w:keepNext/>
      </w:pPr>
      <w:r w:rsidRPr="009F3007">
        <w:lastRenderedPageBreak/>
        <w:drawing>
          <wp:inline distT="0" distB="0" distL="0" distR="0" wp14:anchorId="21F4BE1C" wp14:editId="452DFED4">
            <wp:extent cx="457200" cy="447773"/>
            <wp:effectExtent l="0" t="0" r="0" b="0"/>
            <wp:docPr id="141371197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7DB8793" w14:textId="166F4B55" w:rsidR="00524302" w:rsidRPr="009F3007" w:rsidRDefault="00B57305" w:rsidP="00B57305">
      <w:pPr>
        <w:pStyle w:val="Agency-heading-4"/>
      </w:pPr>
      <w:bookmarkStart w:id="27" w:name="_Toc222827316"/>
      <w:r w:rsidRPr="009F3007">
        <w:t>Goal 3.2: Schools help learners build the skills and confidence to share ideas respectfully and clearly</w:t>
      </w:r>
      <w:bookmarkEnd w:id="27"/>
    </w:p>
    <w:tbl>
      <w:tblPr>
        <w:tblStyle w:val="TableGrid"/>
        <w:tblW w:w="5000" w:type="pct"/>
        <w:tblLook w:val="04A0" w:firstRow="1" w:lastRow="0" w:firstColumn="1" w:lastColumn="0" w:noHBand="0" w:noVBand="1"/>
      </w:tblPr>
      <w:tblGrid>
        <w:gridCol w:w="3833"/>
        <w:gridCol w:w="4574"/>
        <w:gridCol w:w="2215"/>
        <w:gridCol w:w="3798"/>
      </w:tblGrid>
      <w:tr w:rsidR="00B57305" w:rsidRPr="009F3007" w14:paraId="7EF102C2" w14:textId="77777777" w:rsidTr="00AA1D2E">
        <w:trPr>
          <w:cantSplit/>
          <w:tblHeader/>
        </w:trPr>
        <w:tc>
          <w:tcPr>
            <w:tcW w:w="1329" w:type="pct"/>
            <w:shd w:val="clear" w:color="auto" w:fill="F2F2F2" w:themeFill="background1" w:themeFillShade="F2"/>
          </w:tcPr>
          <w:p w14:paraId="2FBAD0C4"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2CE7B82F"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05F0F96D" wp14:editId="089D8C64">
                  <wp:extent cx="254977" cy="257842"/>
                  <wp:effectExtent l="0" t="0" r="0" b="0"/>
                  <wp:docPr id="49565102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6" w:type="pct"/>
            <w:shd w:val="clear" w:color="auto" w:fill="F2F2F2" w:themeFill="background1" w:themeFillShade="F2"/>
          </w:tcPr>
          <w:p w14:paraId="5091B9C4"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0190741E"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68" w:type="pct"/>
            <w:shd w:val="clear" w:color="auto" w:fill="F2F2F2" w:themeFill="background1" w:themeFillShade="F2"/>
          </w:tcPr>
          <w:p w14:paraId="1DC34332"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66F593A7" w14:textId="2D92A9F9"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17" w:type="pct"/>
            <w:shd w:val="clear" w:color="auto" w:fill="F2F2F2" w:themeFill="background1" w:themeFillShade="F2"/>
          </w:tcPr>
          <w:p w14:paraId="762E65BD"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6D01F3C0" w14:textId="6E8F797D"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34BB3A09" w14:textId="77777777" w:rsidTr="00AA1D2E">
        <w:trPr>
          <w:cantSplit/>
        </w:trPr>
        <w:tc>
          <w:tcPr>
            <w:tcW w:w="1329" w:type="pct"/>
          </w:tcPr>
          <w:p w14:paraId="7F03CFF9" w14:textId="794676F3" w:rsidR="00B57305" w:rsidRPr="009F3007" w:rsidRDefault="00B57305" w:rsidP="008F5630">
            <w:pPr>
              <w:pStyle w:val="Agency-body-text"/>
              <w:spacing w:before="60" w:after="60"/>
              <w:rPr>
                <w:rFonts w:cs="Calibri"/>
                <w:sz w:val="22"/>
                <w:szCs w:val="22"/>
              </w:rPr>
            </w:pPr>
            <w:r w:rsidRPr="009F3007">
              <w:rPr>
                <w:rFonts w:cs="Calibri"/>
                <w:sz w:val="22"/>
                <w:szCs w:val="22"/>
              </w:rPr>
              <w:t xml:space="preserve">3.2 </w:t>
            </w:r>
            <w:r w:rsidRPr="009F3007">
              <w:rPr>
                <w:rFonts w:cs="Calibri"/>
                <w:sz w:val="22"/>
                <w:szCs w:val="22"/>
                <w:lang w:eastAsia="en-GB"/>
              </w:rPr>
              <w:t xml:space="preserve">Does the school help </w:t>
            </w:r>
            <w:r w:rsidR="00B74295" w:rsidRPr="009F3007">
              <w:rPr>
                <w:rFonts w:cs="Calibri"/>
                <w:sz w:val="22"/>
                <w:szCs w:val="22"/>
                <w:lang w:eastAsia="en-GB"/>
              </w:rPr>
              <w:t>learner</w:t>
            </w:r>
            <w:r w:rsidRPr="009F3007">
              <w:rPr>
                <w:rFonts w:cs="Calibri"/>
                <w:sz w:val="22"/>
                <w:szCs w:val="22"/>
                <w:lang w:eastAsia="en-GB"/>
              </w:rPr>
              <w:t>s practise how to share ideas and listen to others with respect?</w:t>
            </w:r>
          </w:p>
        </w:tc>
        <w:tc>
          <w:tcPr>
            <w:tcW w:w="1586" w:type="pct"/>
          </w:tcPr>
          <w:p w14:paraId="504E7B44" w14:textId="18CC6D9B" w:rsidR="00B57305" w:rsidRPr="009F3007" w:rsidRDefault="00B57305" w:rsidP="008F5630">
            <w:pPr>
              <w:pStyle w:val="Agency-body-text"/>
              <w:spacing w:before="60" w:after="60"/>
              <w:rPr>
                <w:rFonts w:cs="Calibri"/>
                <w:sz w:val="22"/>
                <w:szCs w:val="22"/>
                <w:lang w:eastAsia="en-GB"/>
              </w:rPr>
            </w:pPr>
            <w:r w:rsidRPr="009F3007">
              <w:rPr>
                <w:rFonts w:cs="Calibri"/>
                <w:sz w:val="22"/>
                <w:szCs w:val="22"/>
                <w:lang w:eastAsia="en-GB"/>
              </w:rPr>
              <w:t xml:space="preserve">Think of lessons or activities where </w:t>
            </w:r>
            <w:r w:rsidR="00B74295" w:rsidRPr="009F3007">
              <w:rPr>
                <w:rFonts w:cs="Calibri"/>
                <w:sz w:val="22"/>
                <w:szCs w:val="22"/>
                <w:lang w:eastAsia="en-GB"/>
              </w:rPr>
              <w:t>learner</w:t>
            </w:r>
            <w:r w:rsidRPr="009F3007">
              <w:rPr>
                <w:rFonts w:cs="Calibri"/>
                <w:sz w:val="22"/>
                <w:szCs w:val="22"/>
                <w:lang w:eastAsia="en-GB"/>
              </w:rPr>
              <w:t>s learn to talk, listen</w:t>
            </w:r>
            <w:r w:rsidR="00786B51" w:rsidRPr="009F3007">
              <w:rPr>
                <w:rFonts w:cs="Calibri"/>
                <w:sz w:val="22"/>
                <w:szCs w:val="22"/>
                <w:lang w:eastAsia="en-GB"/>
              </w:rPr>
              <w:t xml:space="preserve"> or</w:t>
            </w:r>
            <w:r w:rsidRPr="009F3007">
              <w:rPr>
                <w:rFonts w:cs="Calibri"/>
                <w:sz w:val="22"/>
                <w:szCs w:val="22"/>
                <w:lang w:eastAsia="en-GB"/>
              </w:rPr>
              <w:t xml:space="preserve"> lead together.</w:t>
            </w:r>
          </w:p>
          <w:p w14:paraId="0C9D5FBC" w14:textId="759598B0" w:rsidR="00CD0BA3" w:rsidRPr="009F3007" w:rsidRDefault="00B57305" w:rsidP="008F5630">
            <w:pPr>
              <w:pStyle w:val="Agency-body-text"/>
              <w:spacing w:before="60" w:after="60"/>
              <w:rPr>
                <w:rFonts w:cs="Calibri"/>
                <w:sz w:val="22"/>
                <w:szCs w:val="22"/>
                <w:lang w:eastAsia="en-GB"/>
              </w:rPr>
            </w:pPr>
            <w:r w:rsidRPr="009F3007">
              <w:rPr>
                <w:rFonts w:cs="Calibri"/>
                <w:sz w:val="22"/>
                <w:szCs w:val="22"/>
                <w:lang w:eastAsia="en-GB"/>
              </w:rPr>
              <w:t>Think of how adults encourage quieter voices to join in.</w:t>
            </w:r>
          </w:p>
          <w:p w14:paraId="6DDBCAA0" w14:textId="77777777" w:rsidR="00B57305" w:rsidRPr="009F3007" w:rsidRDefault="00B57305" w:rsidP="008F5630">
            <w:pPr>
              <w:pStyle w:val="Agency-body-text"/>
              <w:spacing w:before="60" w:after="60"/>
              <w:rPr>
                <w:rFonts w:cs="Calibri"/>
                <w:sz w:val="22"/>
                <w:szCs w:val="22"/>
              </w:rPr>
            </w:pPr>
            <w:r w:rsidRPr="009F3007">
              <w:rPr>
                <w:rFonts w:cs="Calibri"/>
                <w:sz w:val="22"/>
                <w:szCs w:val="22"/>
                <w:lang w:eastAsia="en-GB"/>
              </w:rPr>
              <w:t>Think of whether practising these skills helps you feel more confident to speak in class or meetings.</w:t>
            </w:r>
          </w:p>
        </w:tc>
        <w:tc>
          <w:tcPr>
            <w:tcW w:w="768" w:type="pct"/>
          </w:tcPr>
          <w:p w14:paraId="23F93DAF" w14:textId="070F9FC9" w:rsidR="00B57305" w:rsidRPr="009F3007" w:rsidRDefault="00B57305" w:rsidP="008F5630">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2BC02915" w14:textId="77777777" w:rsidR="00B57305" w:rsidRPr="009F3007" w:rsidRDefault="00B57305" w:rsidP="008F5630">
            <w:pPr>
              <w:pStyle w:val="Agency-body-text"/>
              <w:spacing w:before="60" w:after="60"/>
              <w:rPr>
                <w:rFonts w:cs="Calibri"/>
                <w:sz w:val="22"/>
                <w:szCs w:val="22"/>
              </w:rPr>
            </w:pPr>
            <w:r w:rsidRPr="009F3007">
              <w:rPr>
                <w:rFonts w:cs="Calibri"/>
                <w:sz w:val="22"/>
                <w:szCs w:val="22"/>
              </w:rPr>
              <w:t>1 = Initiated</w:t>
            </w:r>
          </w:p>
          <w:p w14:paraId="05F4E18D" w14:textId="77777777" w:rsidR="00B57305" w:rsidRPr="009F3007" w:rsidRDefault="00B57305" w:rsidP="008F5630">
            <w:pPr>
              <w:pStyle w:val="Agency-body-text"/>
              <w:spacing w:before="60" w:after="60"/>
              <w:rPr>
                <w:rFonts w:cs="Calibri"/>
                <w:sz w:val="22"/>
                <w:szCs w:val="22"/>
              </w:rPr>
            </w:pPr>
            <w:r w:rsidRPr="009F3007">
              <w:rPr>
                <w:rFonts w:cs="Calibri"/>
                <w:sz w:val="22"/>
                <w:szCs w:val="22"/>
              </w:rPr>
              <w:t>2 = Developing</w:t>
            </w:r>
          </w:p>
          <w:p w14:paraId="1E7D8650" w14:textId="77777777" w:rsidR="00B57305" w:rsidRPr="009F3007" w:rsidRDefault="00B57305" w:rsidP="008F5630">
            <w:pPr>
              <w:pStyle w:val="Agency-body-text"/>
              <w:spacing w:before="60" w:after="60"/>
              <w:rPr>
                <w:rFonts w:cs="Calibri"/>
                <w:sz w:val="22"/>
                <w:szCs w:val="22"/>
              </w:rPr>
            </w:pPr>
            <w:r w:rsidRPr="009F3007">
              <w:rPr>
                <w:rFonts w:cs="Calibri"/>
                <w:sz w:val="22"/>
                <w:szCs w:val="22"/>
              </w:rPr>
              <w:t>3 = Established</w:t>
            </w:r>
          </w:p>
        </w:tc>
        <w:tc>
          <w:tcPr>
            <w:tcW w:w="1317" w:type="pct"/>
          </w:tcPr>
          <w:p w14:paraId="5096655B" w14:textId="77777777" w:rsidR="00B57305" w:rsidRPr="009F3007" w:rsidRDefault="00B57305" w:rsidP="008F5630">
            <w:pPr>
              <w:pStyle w:val="Agency-body-text"/>
              <w:spacing w:before="60" w:after="60"/>
              <w:rPr>
                <w:rFonts w:cs="Calibri"/>
                <w:sz w:val="22"/>
                <w:szCs w:val="22"/>
              </w:rPr>
            </w:pPr>
          </w:p>
        </w:tc>
      </w:tr>
    </w:tbl>
    <w:p w14:paraId="22429E03" w14:textId="77777777" w:rsidR="00177781" w:rsidRPr="009F3007" w:rsidRDefault="00177781" w:rsidP="00AA1D2E">
      <w:pPr>
        <w:pStyle w:val="Agency-body-text"/>
      </w:pPr>
      <w:r w:rsidRPr="009F3007">
        <w:br w:type="page"/>
      </w:r>
    </w:p>
    <w:p w14:paraId="72D766BF" w14:textId="465DBE29" w:rsidR="00B57305" w:rsidRPr="009F3007" w:rsidRDefault="00B57305" w:rsidP="00B57305">
      <w:pPr>
        <w:pStyle w:val="Agency-heading-3"/>
      </w:pPr>
      <w:bookmarkStart w:id="28" w:name="_Toc222827317"/>
      <w:r w:rsidRPr="009F3007">
        <w:lastRenderedPageBreak/>
        <w:t xml:space="preserve">Area 4: Sharing </w:t>
      </w:r>
      <w:r w:rsidR="00BE53BE" w:rsidRPr="009F3007">
        <w:t>f</w:t>
      </w:r>
      <w:r w:rsidRPr="009F3007">
        <w:t xml:space="preserve">eedback and </w:t>
      </w:r>
      <w:r w:rsidR="00BE53BE" w:rsidRPr="009F3007">
        <w:t>s</w:t>
      </w:r>
      <w:r w:rsidRPr="009F3007">
        <w:t xml:space="preserve">eeing </w:t>
      </w:r>
      <w:r w:rsidR="00BE53BE" w:rsidRPr="009F3007">
        <w:t>c</w:t>
      </w:r>
      <w:r w:rsidRPr="009F3007">
        <w:t>hange</w:t>
      </w:r>
      <w:bookmarkEnd w:id="28"/>
    </w:p>
    <w:p w14:paraId="4C8D91F1" w14:textId="77777777" w:rsidR="00B57305" w:rsidRPr="009F3007" w:rsidRDefault="00B57305" w:rsidP="00B57305">
      <w:pPr>
        <w:pStyle w:val="Agency-body-text"/>
        <w:keepNext/>
      </w:pPr>
      <w:r w:rsidRPr="009F3007">
        <w:drawing>
          <wp:inline distT="0" distB="0" distL="0" distR="0" wp14:anchorId="1F1F8EE0" wp14:editId="18B8DC39">
            <wp:extent cx="457200" cy="447773"/>
            <wp:effectExtent l="0" t="0" r="0" b="0"/>
            <wp:docPr id="16864556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41367FF8" w14:textId="19121880" w:rsidR="00524302" w:rsidRPr="009F3007" w:rsidRDefault="00B57305" w:rsidP="00B57305">
      <w:pPr>
        <w:pStyle w:val="Agency-heading-4"/>
      </w:pPr>
      <w:bookmarkStart w:id="29" w:name="_Toc222827318"/>
      <w:r w:rsidRPr="009F3007">
        <w:t>Goal 4.1: Learners can give honest feedback about their learning and school experiences</w:t>
      </w:r>
      <w:bookmarkEnd w:id="29"/>
    </w:p>
    <w:tbl>
      <w:tblPr>
        <w:tblStyle w:val="TableGrid"/>
        <w:tblW w:w="5000" w:type="pct"/>
        <w:tblLook w:val="04A0" w:firstRow="1" w:lastRow="0" w:firstColumn="1" w:lastColumn="0" w:noHBand="0" w:noVBand="1"/>
      </w:tblPr>
      <w:tblGrid>
        <w:gridCol w:w="3819"/>
        <w:gridCol w:w="4566"/>
        <w:gridCol w:w="2210"/>
        <w:gridCol w:w="3825"/>
      </w:tblGrid>
      <w:tr w:rsidR="00B57305" w:rsidRPr="009F3007" w14:paraId="402A8781" w14:textId="77777777" w:rsidTr="00AA1D2E">
        <w:trPr>
          <w:cantSplit/>
          <w:tblHeader/>
        </w:trPr>
        <w:tc>
          <w:tcPr>
            <w:tcW w:w="1324" w:type="pct"/>
            <w:shd w:val="clear" w:color="auto" w:fill="F2F2F2" w:themeFill="background1" w:themeFillShade="F2"/>
          </w:tcPr>
          <w:p w14:paraId="0D64B1C8"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6B04FCBA"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06E52488" wp14:editId="1FB71883">
                  <wp:extent cx="254977" cy="257842"/>
                  <wp:effectExtent l="0" t="0" r="0" b="0"/>
                  <wp:docPr id="26942845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3" w:type="pct"/>
            <w:shd w:val="clear" w:color="auto" w:fill="F2F2F2" w:themeFill="background1" w:themeFillShade="F2"/>
          </w:tcPr>
          <w:p w14:paraId="396058D1"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403C1D52"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66" w:type="pct"/>
            <w:shd w:val="clear" w:color="auto" w:fill="F2F2F2" w:themeFill="background1" w:themeFillShade="F2"/>
          </w:tcPr>
          <w:p w14:paraId="5D3DB2FF"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2308C32B" w14:textId="1134ADEB"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26" w:type="pct"/>
            <w:shd w:val="clear" w:color="auto" w:fill="F2F2F2" w:themeFill="background1" w:themeFillShade="F2"/>
          </w:tcPr>
          <w:p w14:paraId="22341CFE"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444903FB" w14:textId="2D00CD70"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03270DCA" w14:textId="77777777" w:rsidTr="00AA1D2E">
        <w:trPr>
          <w:cantSplit/>
        </w:trPr>
        <w:tc>
          <w:tcPr>
            <w:tcW w:w="1324" w:type="pct"/>
          </w:tcPr>
          <w:p w14:paraId="3A9D391B" w14:textId="66758317" w:rsidR="00B57305" w:rsidRPr="009F3007" w:rsidRDefault="00B57305" w:rsidP="005C635A">
            <w:pPr>
              <w:pStyle w:val="Agency-body-text"/>
              <w:spacing w:before="60" w:after="60"/>
              <w:rPr>
                <w:rFonts w:cs="Calibri"/>
                <w:sz w:val="22"/>
                <w:szCs w:val="22"/>
              </w:rPr>
            </w:pPr>
            <w:r w:rsidRPr="009F3007">
              <w:rPr>
                <w:rFonts w:cs="Calibri"/>
                <w:sz w:val="22"/>
                <w:szCs w:val="22"/>
              </w:rPr>
              <w:t xml:space="preserve">4.1 </w:t>
            </w:r>
            <w:r w:rsidRPr="009F3007">
              <w:rPr>
                <w:rFonts w:cs="Calibri"/>
                <w:sz w:val="22"/>
                <w:szCs w:val="22"/>
                <w:lang w:eastAsia="en-GB"/>
              </w:rPr>
              <w:t xml:space="preserve">Do </w:t>
            </w:r>
            <w:r w:rsidR="00B74295" w:rsidRPr="009F3007">
              <w:rPr>
                <w:rFonts w:cs="Calibri"/>
                <w:sz w:val="22"/>
                <w:szCs w:val="22"/>
                <w:lang w:eastAsia="en-GB"/>
              </w:rPr>
              <w:t>learner</w:t>
            </w:r>
            <w:r w:rsidRPr="009F3007">
              <w:rPr>
                <w:rFonts w:cs="Calibri"/>
                <w:sz w:val="22"/>
                <w:szCs w:val="22"/>
                <w:lang w:eastAsia="en-GB"/>
              </w:rPr>
              <w:t>s get chances to share honest feedback about classes, rules</w:t>
            </w:r>
            <w:r w:rsidR="00786B51" w:rsidRPr="009F3007">
              <w:rPr>
                <w:rFonts w:cs="Calibri"/>
                <w:sz w:val="22"/>
                <w:szCs w:val="22"/>
                <w:lang w:eastAsia="en-GB"/>
              </w:rPr>
              <w:t xml:space="preserve"> or</w:t>
            </w:r>
            <w:r w:rsidRPr="009F3007">
              <w:rPr>
                <w:rFonts w:cs="Calibri"/>
                <w:sz w:val="22"/>
                <w:szCs w:val="22"/>
                <w:lang w:eastAsia="en-GB"/>
              </w:rPr>
              <w:t xml:space="preserve"> school life?</w:t>
            </w:r>
          </w:p>
        </w:tc>
        <w:tc>
          <w:tcPr>
            <w:tcW w:w="1583" w:type="pct"/>
          </w:tcPr>
          <w:p w14:paraId="0C6E61BA" w14:textId="14E3387D" w:rsidR="00CD0BA3" w:rsidRPr="009F3007" w:rsidRDefault="00B57305" w:rsidP="005C635A">
            <w:pPr>
              <w:pStyle w:val="Agency-body-text"/>
              <w:spacing w:before="60" w:after="60"/>
              <w:rPr>
                <w:rFonts w:cs="Calibri"/>
                <w:sz w:val="22"/>
                <w:szCs w:val="22"/>
                <w:lang w:eastAsia="en-GB"/>
              </w:rPr>
            </w:pPr>
            <w:r w:rsidRPr="009F3007">
              <w:rPr>
                <w:rFonts w:cs="Calibri"/>
                <w:sz w:val="22"/>
                <w:szCs w:val="22"/>
                <w:lang w:eastAsia="en-GB"/>
              </w:rPr>
              <w:t xml:space="preserve">Think of </w:t>
            </w:r>
            <w:r w:rsidR="003B64E7" w:rsidRPr="009F3007">
              <w:rPr>
                <w:rFonts w:cs="Calibri"/>
                <w:sz w:val="22"/>
                <w:szCs w:val="22"/>
                <w:lang w:eastAsia="en-GB"/>
              </w:rPr>
              <w:t xml:space="preserve">whether </w:t>
            </w:r>
            <w:r w:rsidRPr="009F3007">
              <w:rPr>
                <w:rFonts w:cs="Calibri"/>
                <w:sz w:val="22"/>
                <w:szCs w:val="22"/>
                <w:lang w:eastAsia="en-GB"/>
              </w:rPr>
              <w:t xml:space="preserve">you </w:t>
            </w:r>
            <w:r w:rsidR="003B64E7" w:rsidRPr="009F3007">
              <w:rPr>
                <w:rFonts w:cs="Calibri"/>
                <w:sz w:val="22"/>
                <w:szCs w:val="22"/>
                <w:lang w:eastAsia="en-GB"/>
              </w:rPr>
              <w:t xml:space="preserve">have been </w:t>
            </w:r>
            <w:r w:rsidRPr="009F3007">
              <w:rPr>
                <w:rFonts w:cs="Calibri"/>
                <w:sz w:val="22"/>
                <w:szCs w:val="22"/>
                <w:lang w:eastAsia="en-GB"/>
              </w:rPr>
              <w:t>asked what was going well or what could improve.</w:t>
            </w:r>
          </w:p>
          <w:p w14:paraId="01A7D96B" w14:textId="6BFAD0B3" w:rsidR="00CD0BA3" w:rsidRPr="009F3007" w:rsidRDefault="00B57305" w:rsidP="005C635A">
            <w:pPr>
              <w:pStyle w:val="Agency-body-text"/>
              <w:spacing w:before="60" w:after="60"/>
              <w:rPr>
                <w:rFonts w:cs="Calibri"/>
                <w:sz w:val="22"/>
                <w:szCs w:val="22"/>
                <w:lang w:eastAsia="en-GB"/>
              </w:rPr>
            </w:pPr>
            <w:r w:rsidRPr="009F3007">
              <w:rPr>
                <w:rFonts w:cs="Calibri"/>
                <w:sz w:val="22"/>
                <w:szCs w:val="22"/>
                <w:lang w:eastAsia="en-GB"/>
              </w:rPr>
              <w:t>Think of whether it felt safe to speak honestly.</w:t>
            </w:r>
          </w:p>
          <w:p w14:paraId="3CA48119" w14:textId="10255333" w:rsidR="00B57305" w:rsidRPr="009F3007" w:rsidRDefault="00B57305" w:rsidP="005C635A">
            <w:pPr>
              <w:pStyle w:val="Agency-body-text"/>
              <w:spacing w:before="60" w:after="60"/>
              <w:rPr>
                <w:rFonts w:cs="Calibri"/>
                <w:sz w:val="22"/>
                <w:szCs w:val="22"/>
              </w:rPr>
            </w:pPr>
            <w:r w:rsidRPr="009F3007">
              <w:rPr>
                <w:rFonts w:cs="Calibri"/>
                <w:sz w:val="22"/>
                <w:szCs w:val="22"/>
                <w:lang w:eastAsia="en-GB"/>
              </w:rPr>
              <w:t xml:space="preserve">Think of examples where </w:t>
            </w:r>
            <w:r w:rsidR="00B74295" w:rsidRPr="009F3007">
              <w:rPr>
                <w:rFonts w:cs="Calibri"/>
                <w:sz w:val="22"/>
                <w:szCs w:val="22"/>
                <w:lang w:eastAsia="en-GB"/>
              </w:rPr>
              <w:t>learner</w:t>
            </w:r>
            <w:r w:rsidRPr="009F3007">
              <w:rPr>
                <w:rFonts w:cs="Calibri"/>
                <w:sz w:val="22"/>
                <w:szCs w:val="22"/>
                <w:lang w:eastAsia="en-GB"/>
              </w:rPr>
              <w:t xml:space="preserve"> feedback was listened to carefully.</w:t>
            </w:r>
          </w:p>
        </w:tc>
        <w:tc>
          <w:tcPr>
            <w:tcW w:w="766" w:type="pct"/>
          </w:tcPr>
          <w:p w14:paraId="0DF97014" w14:textId="02F57BDC" w:rsidR="00B57305" w:rsidRPr="009F3007" w:rsidRDefault="00B57305" w:rsidP="005C635A">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354D7A7F" w14:textId="77777777" w:rsidR="00B57305" w:rsidRPr="009F3007" w:rsidRDefault="00B57305" w:rsidP="005C635A">
            <w:pPr>
              <w:pStyle w:val="Agency-body-text"/>
              <w:spacing w:before="60" w:after="60"/>
              <w:rPr>
                <w:rFonts w:cs="Calibri"/>
                <w:sz w:val="22"/>
                <w:szCs w:val="22"/>
              </w:rPr>
            </w:pPr>
            <w:r w:rsidRPr="009F3007">
              <w:rPr>
                <w:rFonts w:cs="Calibri"/>
                <w:sz w:val="22"/>
                <w:szCs w:val="22"/>
              </w:rPr>
              <w:t>1 = Initiated</w:t>
            </w:r>
          </w:p>
          <w:p w14:paraId="78611BB2" w14:textId="77777777" w:rsidR="00B57305" w:rsidRPr="009F3007" w:rsidRDefault="00B57305" w:rsidP="005C635A">
            <w:pPr>
              <w:pStyle w:val="Agency-body-text"/>
              <w:spacing w:before="60" w:after="60"/>
              <w:rPr>
                <w:rFonts w:cs="Calibri"/>
                <w:sz w:val="22"/>
                <w:szCs w:val="22"/>
              </w:rPr>
            </w:pPr>
            <w:r w:rsidRPr="009F3007">
              <w:rPr>
                <w:rFonts w:cs="Calibri"/>
                <w:sz w:val="22"/>
                <w:szCs w:val="22"/>
              </w:rPr>
              <w:t>2 = Developing</w:t>
            </w:r>
          </w:p>
          <w:p w14:paraId="40707965" w14:textId="77777777" w:rsidR="00B57305" w:rsidRPr="009F3007" w:rsidRDefault="00B57305" w:rsidP="005C635A">
            <w:pPr>
              <w:pStyle w:val="Agency-body-text"/>
              <w:spacing w:before="60" w:after="60"/>
              <w:rPr>
                <w:rFonts w:cs="Calibri"/>
                <w:sz w:val="22"/>
                <w:szCs w:val="22"/>
              </w:rPr>
            </w:pPr>
            <w:r w:rsidRPr="009F3007">
              <w:rPr>
                <w:rFonts w:cs="Calibri"/>
                <w:sz w:val="22"/>
                <w:szCs w:val="22"/>
              </w:rPr>
              <w:t>3 = Established</w:t>
            </w:r>
          </w:p>
        </w:tc>
        <w:tc>
          <w:tcPr>
            <w:tcW w:w="1326" w:type="pct"/>
          </w:tcPr>
          <w:p w14:paraId="35EDE997" w14:textId="77777777" w:rsidR="00B57305" w:rsidRPr="009F3007" w:rsidRDefault="00B57305" w:rsidP="005C635A">
            <w:pPr>
              <w:pStyle w:val="Agency-body-text"/>
              <w:spacing w:before="60" w:after="60"/>
              <w:rPr>
                <w:rFonts w:cs="Calibri"/>
                <w:sz w:val="22"/>
                <w:szCs w:val="22"/>
              </w:rPr>
            </w:pPr>
          </w:p>
        </w:tc>
      </w:tr>
    </w:tbl>
    <w:p w14:paraId="2CDD7A67" w14:textId="3356BBEF" w:rsidR="001E378C" w:rsidRPr="009F3007" w:rsidRDefault="008C0E0E" w:rsidP="00AA1D2E">
      <w:pPr>
        <w:pStyle w:val="Agency-body-text"/>
        <w:keepNext/>
      </w:pPr>
      <w:r w:rsidRPr="009F3007">
        <w:lastRenderedPageBreak/>
        <w:drawing>
          <wp:inline distT="0" distB="0" distL="0" distR="0" wp14:anchorId="5222FC7B" wp14:editId="233CE2C3">
            <wp:extent cx="457200" cy="447773"/>
            <wp:effectExtent l="0" t="0" r="0" b="0"/>
            <wp:docPr id="13412004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39C3663" w14:textId="22840868" w:rsidR="00524302" w:rsidRPr="009F3007" w:rsidRDefault="00B57305" w:rsidP="00B57305">
      <w:pPr>
        <w:pStyle w:val="Agency-heading-4"/>
      </w:pPr>
      <w:bookmarkStart w:id="30" w:name="_Toc222827319"/>
      <w:r w:rsidRPr="009F3007">
        <w:t>Goal 4.2: Schools let learners know what changed because of their feedback</w:t>
      </w:r>
      <w:bookmarkEnd w:id="30"/>
    </w:p>
    <w:tbl>
      <w:tblPr>
        <w:tblStyle w:val="TableGrid"/>
        <w:tblW w:w="5000" w:type="pct"/>
        <w:tblLook w:val="04A0" w:firstRow="1" w:lastRow="0" w:firstColumn="1" w:lastColumn="0" w:noHBand="0" w:noVBand="1"/>
      </w:tblPr>
      <w:tblGrid>
        <w:gridCol w:w="3822"/>
        <w:gridCol w:w="4562"/>
        <w:gridCol w:w="2206"/>
        <w:gridCol w:w="3830"/>
      </w:tblGrid>
      <w:tr w:rsidR="00B57305" w:rsidRPr="009F3007" w14:paraId="3C2EFF48" w14:textId="77777777" w:rsidTr="00AA1D2E">
        <w:trPr>
          <w:cantSplit/>
          <w:tblHeader/>
        </w:trPr>
        <w:tc>
          <w:tcPr>
            <w:tcW w:w="1325" w:type="pct"/>
            <w:shd w:val="clear" w:color="auto" w:fill="F2F2F2" w:themeFill="background1" w:themeFillShade="F2"/>
          </w:tcPr>
          <w:p w14:paraId="438ED81D"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5A05A966"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4E342408" wp14:editId="41571F36">
                  <wp:extent cx="254977" cy="257842"/>
                  <wp:effectExtent l="0" t="0" r="0" b="0"/>
                  <wp:docPr id="161315247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2" w:type="pct"/>
            <w:shd w:val="clear" w:color="auto" w:fill="F2F2F2" w:themeFill="background1" w:themeFillShade="F2"/>
          </w:tcPr>
          <w:p w14:paraId="2640983B"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171CD1AC"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65" w:type="pct"/>
            <w:shd w:val="clear" w:color="auto" w:fill="F2F2F2" w:themeFill="background1" w:themeFillShade="F2"/>
          </w:tcPr>
          <w:p w14:paraId="47A47CD7"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0C561748" w14:textId="12D61CF4"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28" w:type="pct"/>
            <w:shd w:val="clear" w:color="auto" w:fill="F2F2F2" w:themeFill="background1" w:themeFillShade="F2"/>
          </w:tcPr>
          <w:p w14:paraId="5DC7CA18"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54A0E99D" w14:textId="3B217942"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07E9BB01" w14:textId="77777777" w:rsidTr="00AA1D2E">
        <w:trPr>
          <w:cantSplit/>
        </w:trPr>
        <w:tc>
          <w:tcPr>
            <w:tcW w:w="1325" w:type="pct"/>
          </w:tcPr>
          <w:p w14:paraId="72043F6D" w14:textId="0F5A9D2D" w:rsidR="00B57305" w:rsidRPr="009F3007" w:rsidRDefault="00B57305" w:rsidP="00681B4C">
            <w:pPr>
              <w:pStyle w:val="Agency-body-text"/>
              <w:spacing w:before="60" w:after="60"/>
              <w:rPr>
                <w:rFonts w:cs="Calibri"/>
                <w:sz w:val="22"/>
                <w:szCs w:val="22"/>
              </w:rPr>
            </w:pPr>
            <w:r w:rsidRPr="009F3007">
              <w:rPr>
                <w:rFonts w:cs="Calibri"/>
                <w:sz w:val="22"/>
                <w:szCs w:val="22"/>
              </w:rPr>
              <w:t xml:space="preserve">4.2 </w:t>
            </w:r>
            <w:r w:rsidRPr="009F3007">
              <w:rPr>
                <w:rFonts w:cs="Calibri"/>
                <w:sz w:val="22"/>
                <w:szCs w:val="22"/>
                <w:lang w:eastAsia="en-GB"/>
              </w:rPr>
              <w:t xml:space="preserve">Does the school tell </w:t>
            </w:r>
            <w:r w:rsidR="00B74295" w:rsidRPr="009F3007">
              <w:rPr>
                <w:rFonts w:cs="Calibri"/>
                <w:sz w:val="22"/>
                <w:szCs w:val="22"/>
                <w:lang w:eastAsia="en-GB"/>
              </w:rPr>
              <w:t>learner</w:t>
            </w:r>
            <w:r w:rsidRPr="009F3007">
              <w:rPr>
                <w:rFonts w:cs="Calibri"/>
                <w:sz w:val="22"/>
                <w:szCs w:val="22"/>
                <w:lang w:eastAsia="en-GB"/>
              </w:rPr>
              <w:t xml:space="preserve">s what has changed after </w:t>
            </w:r>
            <w:r w:rsidR="00321CFA" w:rsidRPr="009F3007">
              <w:rPr>
                <w:rFonts w:cs="Calibri"/>
                <w:sz w:val="22"/>
                <w:szCs w:val="22"/>
                <w:lang w:eastAsia="en-GB"/>
              </w:rPr>
              <w:t xml:space="preserve">they shared </w:t>
            </w:r>
            <w:r w:rsidRPr="009F3007">
              <w:rPr>
                <w:rFonts w:cs="Calibri"/>
                <w:sz w:val="22"/>
                <w:szCs w:val="22"/>
                <w:lang w:eastAsia="en-GB"/>
              </w:rPr>
              <w:t>feedback or ideas?</w:t>
            </w:r>
          </w:p>
        </w:tc>
        <w:tc>
          <w:tcPr>
            <w:tcW w:w="1582" w:type="pct"/>
          </w:tcPr>
          <w:p w14:paraId="1F4C7DDE" w14:textId="691F78B2" w:rsidR="00CD0BA3" w:rsidRPr="009F3007" w:rsidRDefault="00B57305" w:rsidP="00681B4C">
            <w:pPr>
              <w:pStyle w:val="Agency-body-text"/>
              <w:spacing w:before="60" w:after="60"/>
              <w:rPr>
                <w:rFonts w:cs="Calibri"/>
                <w:sz w:val="22"/>
                <w:szCs w:val="22"/>
                <w:lang w:eastAsia="en-GB"/>
              </w:rPr>
            </w:pPr>
            <w:r w:rsidRPr="009F3007">
              <w:rPr>
                <w:rFonts w:cs="Calibri"/>
                <w:sz w:val="22"/>
                <w:szCs w:val="22"/>
                <w:lang w:eastAsia="en-GB"/>
              </w:rPr>
              <w:t xml:space="preserve">Think of examples where </w:t>
            </w:r>
            <w:r w:rsidR="00B74295" w:rsidRPr="009F3007">
              <w:rPr>
                <w:rFonts w:cs="Calibri"/>
                <w:sz w:val="22"/>
                <w:szCs w:val="22"/>
                <w:lang w:eastAsia="en-GB"/>
              </w:rPr>
              <w:t>learner</w:t>
            </w:r>
            <w:r w:rsidRPr="009F3007">
              <w:rPr>
                <w:rFonts w:cs="Calibri"/>
                <w:sz w:val="22"/>
                <w:szCs w:val="22"/>
                <w:lang w:eastAsia="en-GB"/>
              </w:rPr>
              <w:t>s’ ideas helped change something in class or around school.</w:t>
            </w:r>
          </w:p>
          <w:p w14:paraId="548576A1" w14:textId="77663474" w:rsidR="00CD0BA3" w:rsidRPr="009F3007" w:rsidRDefault="00B57305" w:rsidP="00681B4C">
            <w:pPr>
              <w:pStyle w:val="Agency-body-text"/>
              <w:spacing w:before="60" w:after="60"/>
              <w:rPr>
                <w:rFonts w:cs="Calibri"/>
                <w:sz w:val="22"/>
                <w:szCs w:val="22"/>
                <w:lang w:eastAsia="en-GB"/>
              </w:rPr>
            </w:pPr>
            <w:r w:rsidRPr="009F3007">
              <w:rPr>
                <w:rFonts w:cs="Calibri"/>
                <w:sz w:val="22"/>
                <w:szCs w:val="22"/>
                <w:lang w:eastAsia="en-GB"/>
              </w:rPr>
              <w:t>Think of how you found out about the change (message, meeting, noticeboard).</w:t>
            </w:r>
          </w:p>
          <w:p w14:paraId="2802235F" w14:textId="77777777" w:rsidR="00B57305" w:rsidRPr="009F3007" w:rsidRDefault="00B57305" w:rsidP="00681B4C">
            <w:pPr>
              <w:pStyle w:val="Agency-body-text"/>
              <w:spacing w:before="60" w:after="60"/>
              <w:rPr>
                <w:rFonts w:cs="Calibri"/>
                <w:sz w:val="22"/>
                <w:szCs w:val="22"/>
              </w:rPr>
            </w:pPr>
            <w:r w:rsidRPr="009F3007">
              <w:rPr>
                <w:rFonts w:cs="Calibri"/>
                <w:sz w:val="22"/>
                <w:szCs w:val="22"/>
                <w:lang w:eastAsia="en-GB"/>
              </w:rPr>
              <w:t>Think of how it feels when your ideas make a difference.</w:t>
            </w:r>
          </w:p>
        </w:tc>
        <w:tc>
          <w:tcPr>
            <w:tcW w:w="765" w:type="pct"/>
          </w:tcPr>
          <w:p w14:paraId="7513C734" w14:textId="26F746A5" w:rsidR="00B57305" w:rsidRPr="009F3007" w:rsidRDefault="00B57305" w:rsidP="00681B4C">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12CE11FA"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1 = Initiated</w:t>
            </w:r>
          </w:p>
          <w:p w14:paraId="06944F82"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2 = Developing</w:t>
            </w:r>
          </w:p>
          <w:p w14:paraId="02BADDBC"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3 = Established</w:t>
            </w:r>
          </w:p>
        </w:tc>
        <w:tc>
          <w:tcPr>
            <w:tcW w:w="1328" w:type="pct"/>
          </w:tcPr>
          <w:p w14:paraId="55D92EEA" w14:textId="77777777" w:rsidR="00B57305" w:rsidRPr="009F3007" w:rsidRDefault="00B57305" w:rsidP="00681B4C">
            <w:pPr>
              <w:pStyle w:val="Agency-body-text"/>
              <w:spacing w:before="60" w:after="60"/>
              <w:rPr>
                <w:rFonts w:cs="Calibri"/>
                <w:sz w:val="22"/>
                <w:szCs w:val="22"/>
              </w:rPr>
            </w:pPr>
          </w:p>
        </w:tc>
      </w:tr>
    </w:tbl>
    <w:p w14:paraId="3F0B1F07" w14:textId="77777777" w:rsidR="00681B4C" w:rsidRPr="009F3007" w:rsidRDefault="00681B4C" w:rsidP="00AA1D2E">
      <w:pPr>
        <w:pStyle w:val="Agency-body-text"/>
      </w:pPr>
      <w:r w:rsidRPr="009F3007">
        <w:br w:type="page"/>
      </w:r>
    </w:p>
    <w:p w14:paraId="205BE065" w14:textId="5DF60605" w:rsidR="00B57305" w:rsidRPr="009F3007" w:rsidRDefault="00B57305" w:rsidP="00B57305">
      <w:pPr>
        <w:pStyle w:val="Agency-heading-3"/>
      </w:pPr>
      <w:bookmarkStart w:id="31" w:name="_Toc222827320"/>
      <w:r w:rsidRPr="009F3007">
        <w:lastRenderedPageBreak/>
        <w:t xml:space="preserve">Area 5: Learning </w:t>
      </w:r>
      <w:r w:rsidR="00BE53BE" w:rsidRPr="009F3007">
        <w:t>t</w:t>
      </w:r>
      <w:r w:rsidRPr="009F3007">
        <w:t>ogether</w:t>
      </w:r>
      <w:bookmarkEnd w:id="31"/>
    </w:p>
    <w:p w14:paraId="7FBC3B09" w14:textId="77777777" w:rsidR="00B57305" w:rsidRPr="009F3007" w:rsidRDefault="00B57305" w:rsidP="00B57305">
      <w:pPr>
        <w:pStyle w:val="Agency-body-text"/>
        <w:keepNext/>
      </w:pPr>
      <w:r w:rsidRPr="009F3007">
        <w:drawing>
          <wp:inline distT="0" distB="0" distL="0" distR="0" wp14:anchorId="465523BF" wp14:editId="4B493B04">
            <wp:extent cx="457200" cy="447773"/>
            <wp:effectExtent l="0" t="0" r="0" b="0"/>
            <wp:docPr id="17677291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1E1292C2" w14:textId="466E3206" w:rsidR="00524302" w:rsidRPr="009F3007" w:rsidRDefault="00B57305" w:rsidP="00B57305">
      <w:pPr>
        <w:pStyle w:val="Agency-heading-4"/>
      </w:pPr>
      <w:bookmarkStart w:id="32" w:name="_Toc222827321"/>
      <w:r w:rsidRPr="009F3007">
        <w:t>Goal 5.1: Learners take part in activities that build teamwork, empathy</w:t>
      </w:r>
      <w:r w:rsidR="00E74459" w:rsidRPr="009F3007">
        <w:t xml:space="preserve"> and</w:t>
      </w:r>
      <w:r w:rsidRPr="009F3007">
        <w:t xml:space="preserve"> shared learning</w:t>
      </w:r>
      <w:bookmarkEnd w:id="32"/>
    </w:p>
    <w:tbl>
      <w:tblPr>
        <w:tblStyle w:val="TableGrid"/>
        <w:tblW w:w="5000" w:type="pct"/>
        <w:tblLook w:val="04A0" w:firstRow="1" w:lastRow="0" w:firstColumn="1" w:lastColumn="0" w:noHBand="0" w:noVBand="1"/>
      </w:tblPr>
      <w:tblGrid>
        <w:gridCol w:w="3821"/>
        <w:gridCol w:w="4577"/>
        <w:gridCol w:w="2192"/>
        <w:gridCol w:w="3830"/>
      </w:tblGrid>
      <w:tr w:rsidR="00B57305" w:rsidRPr="009F3007" w14:paraId="263E7F98" w14:textId="77777777" w:rsidTr="00AA1D2E">
        <w:trPr>
          <w:cantSplit/>
          <w:tblHeader/>
        </w:trPr>
        <w:tc>
          <w:tcPr>
            <w:tcW w:w="1325" w:type="pct"/>
            <w:shd w:val="clear" w:color="auto" w:fill="F2F2F2" w:themeFill="background1" w:themeFillShade="F2"/>
          </w:tcPr>
          <w:p w14:paraId="558EB69A"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5F001F90"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5369E01E" wp14:editId="1FC7CCAC">
                  <wp:extent cx="254977" cy="257842"/>
                  <wp:effectExtent l="0" t="0" r="0" b="0"/>
                  <wp:docPr id="27954182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7" w:type="pct"/>
            <w:shd w:val="clear" w:color="auto" w:fill="F2F2F2" w:themeFill="background1" w:themeFillShade="F2"/>
          </w:tcPr>
          <w:p w14:paraId="22C7CD8D"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662565D3"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60" w:type="pct"/>
            <w:shd w:val="clear" w:color="auto" w:fill="F2F2F2" w:themeFill="background1" w:themeFillShade="F2"/>
          </w:tcPr>
          <w:p w14:paraId="43C0340E"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3F99E636" w14:textId="0E35B0CC"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28" w:type="pct"/>
            <w:shd w:val="clear" w:color="auto" w:fill="F2F2F2" w:themeFill="background1" w:themeFillShade="F2"/>
          </w:tcPr>
          <w:p w14:paraId="0E217964"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353AA7A7" w14:textId="3CCC3117"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5D957753" w14:textId="77777777" w:rsidTr="00AA1D2E">
        <w:trPr>
          <w:cantSplit/>
        </w:trPr>
        <w:tc>
          <w:tcPr>
            <w:tcW w:w="1325" w:type="pct"/>
          </w:tcPr>
          <w:p w14:paraId="46B1C076" w14:textId="04576BF5" w:rsidR="00B57305" w:rsidRPr="009F3007" w:rsidRDefault="00B57305" w:rsidP="00681B4C">
            <w:pPr>
              <w:pStyle w:val="Agency-body-text"/>
              <w:spacing w:before="60" w:after="60"/>
              <w:rPr>
                <w:rFonts w:cs="Calibri"/>
                <w:sz w:val="22"/>
                <w:szCs w:val="22"/>
              </w:rPr>
            </w:pPr>
            <w:r w:rsidRPr="009F3007">
              <w:rPr>
                <w:rFonts w:cs="Calibri"/>
                <w:sz w:val="22"/>
                <w:szCs w:val="22"/>
              </w:rPr>
              <w:t xml:space="preserve">5.1 </w:t>
            </w:r>
            <w:r w:rsidRPr="009F3007">
              <w:rPr>
                <w:rFonts w:cs="Calibri"/>
                <w:sz w:val="22"/>
                <w:szCs w:val="22"/>
                <w:lang w:eastAsia="en-GB"/>
              </w:rPr>
              <w:t xml:space="preserve">Do </w:t>
            </w:r>
            <w:r w:rsidR="00B74295" w:rsidRPr="009F3007">
              <w:rPr>
                <w:rFonts w:cs="Calibri"/>
                <w:sz w:val="22"/>
                <w:szCs w:val="22"/>
                <w:lang w:eastAsia="en-GB"/>
              </w:rPr>
              <w:t>learner</w:t>
            </w:r>
            <w:r w:rsidRPr="009F3007">
              <w:rPr>
                <w:rFonts w:cs="Calibri"/>
                <w:sz w:val="22"/>
                <w:szCs w:val="22"/>
                <w:lang w:eastAsia="en-GB"/>
              </w:rPr>
              <w:t>s take part in activities that help them learn together and understand each other’s experiences?</w:t>
            </w:r>
          </w:p>
        </w:tc>
        <w:tc>
          <w:tcPr>
            <w:tcW w:w="1587" w:type="pct"/>
          </w:tcPr>
          <w:p w14:paraId="1F24E0AF" w14:textId="19F7DF48" w:rsidR="00CD0BA3" w:rsidRPr="009F3007" w:rsidRDefault="00B57305" w:rsidP="00681B4C">
            <w:pPr>
              <w:pStyle w:val="Agency-body-text"/>
              <w:spacing w:before="60" w:after="60"/>
              <w:rPr>
                <w:rFonts w:cs="Calibri"/>
                <w:sz w:val="22"/>
                <w:szCs w:val="22"/>
                <w:lang w:eastAsia="en-GB"/>
              </w:rPr>
            </w:pPr>
            <w:r w:rsidRPr="009F3007">
              <w:rPr>
                <w:rFonts w:cs="Calibri"/>
                <w:sz w:val="22"/>
                <w:szCs w:val="22"/>
                <w:lang w:eastAsia="en-GB"/>
              </w:rPr>
              <w:t>Think of group projects, events</w:t>
            </w:r>
            <w:r w:rsidR="00786B51" w:rsidRPr="009F3007">
              <w:rPr>
                <w:rFonts w:cs="Calibri"/>
                <w:sz w:val="22"/>
                <w:szCs w:val="22"/>
                <w:lang w:eastAsia="en-GB"/>
              </w:rPr>
              <w:t xml:space="preserve"> or</w:t>
            </w:r>
            <w:r w:rsidRPr="009F3007">
              <w:rPr>
                <w:rFonts w:cs="Calibri"/>
                <w:sz w:val="22"/>
                <w:szCs w:val="22"/>
                <w:lang w:eastAsia="en-GB"/>
              </w:rPr>
              <w:t xml:space="preserve"> discussions where you learned from one another.</w:t>
            </w:r>
          </w:p>
          <w:p w14:paraId="64CC61CE" w14:textId="553D7E4F" w:rsidR="00CD0BA3" w:rsidRPr="009F3007" w:rsidRDefault="00B57305" w:rsidP="00681B4C">
            <w:pPr>
              <w:pStyle w:val="Agency-body-text"/>
              <w:spacing w:before="60" w:after="60"/>
              <w:rPr>
                <w:rFonts w:cs="Calibri"/>
                <w:sz w:val="22"/>
                <w:szCs w:val="22"/>
                <w:lang w:eastAsia="en-GB"/>
              </w:rPr>
            </w:pPr>
            <w:r w:rsidRPr="009F3007">
              <w:rPr>
                <w:rFonts w:cs="Calibri"/>
                <w:sz w:val="22"/>
                <w:szCs w:val="22"/>
                <w:lang w:eastAsia="en-GB"/>
              </w:rPr>
              <w:t>Think of how teamwork or empathy were encouraged.</w:t>
            </w:r>
          </w:p>
          <w:p w14:paraId="2C314B55" w14:textId="77777777" w:rsidR="00B57305" w:rsidRPr="009F3007" w:rsidRDefault="00B57305" w:rsidP="00681B4C">
            <w:pPr>
              <w:pStyle w:val="Agency-body-text"/>
              <w:spacing w:before="60" w:after="60"/>
              <w:rPr>
                <w:rFonts w:cs="Calibri"/>
                <w:sz w:val="22"/>
                <w:szCs w:val="22"/>
              </w:rPr>
            </w:pPr>
            <w:r w:rsidRPr="009F3007">
              <w:rPr>
                <w:rFonts w:cs="Calibri"/>
                <w:sz w:val="22"/>
                <w:szCs w:val="22"/>
                <w:lang w:eastAsia="en-GB"/>
              </w:rPr>
              <w:t>Think of how learning together helped you see different points of view.</w:t>
            </w:r>
          </w:p>
        </w:tc>
        <w:tc>
          <w:tcPr>
            <w:tcW w:w="760" w:type="pct"/>
          </w:tcPr>
          <w:p w14:paraId="7A23B4E5" w14:textId="33237C89" w:rsidR="00B57305" w:rsidRPr="009F3007" w:rsidRDefault="00B57305" w:rsidP="00681B4C">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46DFBE29"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1 = Initiated</w:t>
            </w:r>
          </w:p>
          <w:p w14:paraId="108F063C"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2 = Developing</w:t>
            </w:r>
          </w:p>
          <w:p w14:paraId="59EEEF62"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3 = Established</w:t>
            </w:r>
          </w:p>
        </w:tc>
        <w:tc>
          <w:tcPr>
            <w:tcW w:w="1328" w:type="pct"/>
          </w:tcPr>
          <w:p w14:paraId="3E62564C" w14:textId="77777777" w:rsidR="00B57305" w:rsidRPr="009F3007" w:rsidRDefault="00B57305" w:rsidP="00681B4C">
            <w:pPr>
              <w:pStyle w:val="Agency-body-text"/>
              <w:spacing w:before="60" w:after="60"/>
              <w:rPr>
                <w:rFonts w:cs="Calibri"/>
                <w:sz w:val="22"/>
                <w:szCs w:val="22"/>
              </w:rPr>
            </w:pPr>
          </w:p>
        </w:tc>
      </w:tr>
    </w:tbl>
    <w:p w14:paraId="6C746380" w14:textId="5EB0FF87" w:rsidR="001E378C" w:rsidRPr="009F3007" w:rsidRDefault="00681B4C" w:rsidP="00AA1D2E">
      <w:pPr>
        <w:pStyle w:val="Agency-body-text"/>
        <w:keepNext/>
      </w:pPr>
      <w:r w:rsidRPr="009F3007">
        <w:lastRenderedPageBreak/>
        <w:drawing>
          <wp:inline distT="0" distB="0" distL="0" distR="0" wp14:anchorId="07FB2E0F" wp14:editId="4A22A9C0">
            <wp:extent cx="457200" cy="447773"/>
            <wp:effectExtent l="0" t="0" r="0" b="0"/>
            <wp:docPr id="25282284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0B9F08E9" w14:textId="08DD2DB9" w:rsidR="00524302" w:rsidRPr="009F3007" w:rsidRDefault="00B57305" w:rsidP="00B57305">
      <w:pPr>
        <w:pStyle w:val="Agency-heading-4"/>
      </w:pPr>
      <w:bookmarkStart w:id="33" w:name="_Toc222827322"/>
      <w:r w:rsidRPr="009F3007">
        <w:t>Goal 5.2: Learners and adults learn from one another about how to make learning more inclusive</w:t>
      </w:r>
      <w:bookmarkEnd w:id="33"/>
    </w:p>
    <w:tbl>
      <w:tblPr>
        <w:tblStyle w:val="TableGrid"/>
        <w:tblW w:w="5000" w:type="pct"/>
        <w:tblLook w:val="04A0" w:firstRow="1" w:lastRow="0" w:firstColumn="1" w:lastColumn="0" w:noHBand="0" w:noVBand="1"/>
      </w:tblPr>
      <w:tblGrid>
        <w:gridCol w:w="3830"/>
        <w:gridCol w:w="4577"/>
        <w:gridCol w:w="2212"/>
        <w:gridCol w:w="3801"/>
      </w:tblGrid>
      <w:tr w:rsidR="00B57305" w:rsidRPr="009F3007" w14:paraId="10039F83" w14:textId="77777777" w:rsidTr="00AA1D2E">
        <w:trPr>
          <w:cantSplit/>
          <w:tblHeader/>
        </w:trPr>
        <w:tc>
          <w:tcPr>
            <w:tcW w:w="1328" w:type="pct"/>
            <w:shd w:val="clear" w:color="auto" w:fill="F2F2F2" w:themeFill="background1" w:themeFillShade="F2"/>
          </w:tcPr>
          <w:p w14:paraId="2F5B174B"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5499529D"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4F0399EE" wp14:editId="5835292F">
                  <wp:extent cx="254977" cy="257842"/>
                  <wp:effectExtent l="0" t="0" r="0" b="0"/>
                  <wp:docPr id="156722650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7" w:type="pct"/>
            <w:shd w:val="clear" w:color="auto" w:fill="F2F2F2" w:themeFill="background1" w:themeFillShade="F2"/>
          </w:tcPr>
          <w:p w14:paraId="19033DFC"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2C6DA412"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767" w:type="pct"/>
            <w:shd w:val="clear" w:color="auto" w:fill="F2F2F2" w:themeFill="background1" w:themeFillShade="F2"/>
          </w:tcPr>
          <w:p w14:paraId="053C10DF"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6C5FF5AE" w14:textId="008414EE"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18" w:type="pct"/>
            <w:shd w:val="clear" w:color="auto" w:fill="F2F2F2" w:themeFill="background1" w:themeFillShade="F2"/>
          </w:tcPr>
          <w:p w14:paraId="3860F6AB"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7AE3CB85" w14:textId="66238C35"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3D2440F3" w14:textId="77777777" w:rsidTr="00AA1D2E">
        <w:trPr>
          <w:cantSplit/>
        </w:trPr>
        <w:tc>
          <w:tcPr>
            <w:tcW w:w="1328" w:type="pct"/>
          </w:tcPr>
          <w:p w14:paraId="760B112B" w14:textId="7CC6AB5D" w:rsidR="00B57305" w:rsidRPr="009F3007" w:rsidRDefault="00B57305" w:rsidP="00681B4C">
            <w:pPr>
              <w:pStyle w:val="Agency-body-text"/>
              <w:spacing w:before="60" w:after="60"/>
              <w:rPr>
                <w:rFonts w:cs="Calibri"/>
                <w:sz w:val="22"/>
                <w:szCs w:val="22"/>
              </w:rPr>
            </w:pPr>
            <w:r w:rsidRPr="009F3007">
              <w:rPr>
                <w:rFonts w:cs="Calibri"/>
                <w:sz w:val="22"/>
                <w:szCs w:val="22"/>
              </w:rPr>
              <w:t xml:space="preserve">5.2 </w:t>
            </w:r>
            <w:r w:rsidRPr="009F3007">
              <w:rPr>
                <w:rFonts w:cs="Calibri"/>
                <w:sz w:val="22"/>
                <w:szCs w:val="22"/>
                <w:lang w:eastAsia="en-GB"/>
              </w:rPr>
              <w:t xml:space="preserve">Do </w:t>
            </w:r>
            <w:r w:rsidR="00B74295" w:rsidRPr="009F3007">
              <w:rPr>
                <w:rFonts w:cs="Calibri"/>
                <w:sz w:val="22"/>
                <w:szCs w:val="22"/>
                <w:lang w:eastAsia="en-GB"/>
              </w:rPr>
              <w:t>learner</w:t>
            </w:r>
            <w:r w:rsidRPr="009F3007">
              <w:rPr>
                <w:rFonts w:cs="Calibri"/>
                <w:sz w:val="22"/>
                <w:szCs w:val="22"/>
                <w:lang w:eastAsia="en-GB"/>
              </w:rPr>
              <w:t>s, the school, families</w:t>
            </w:r>
            <w:r w:rsidR="00786B51" w:rsidRPr="009F3007">
              <w:rPr>
                <w:rFonts w:cs="Calibri"/>
                <w:sz w:val="22"/>
                <w:szCs w:val="22"/>
                <w:lang w:eastAsia="en-GB"/>
              </w:rPr>
              <w:t xml:space="preserve"> or</w:t>
            </w:r>
            <w:r w:rsidRPr="009F3007">
              <w:rPr>
                <w:rFonts w:cs="Calibri"/>
                <w:sz w:val="22"/>
                <w:szCs w:val="22"/>
                <w:lang w:eastAsia="en-GB"/>
              </w:rPr>
              <w:t xml:space="preserve"> community </w:t>
            </w:r>
            <w:r w:rsidR="007C7AE5" w:rsidRPr="009F3007">
              <w:rPr>
                <w:rFonts w:cs="Calibri"/>
                <w:sz w:val="22"/>
                <w:szCs w:val="22"/>
                <w:lang w:eastAsia="en-GB"/>
              </w:rPr>
              <w:t xml:space="preserve">groups </w:t>
            </w:r>
            <w:r w:rsidRPr="009F3007">
              <w:rPr>
                <w:rFonts w:cs="Calibri"/>
                <w:sz w:val="22"/>
                <w:szCs w:val="22"/>
                <w:lang w:eastAsia="en-GB"/>
              </w:rPr>
              <w:t>share ideas with each other about how to make learning fair and welcoming for everyone?</w:t>
            </w:r>
          </w:p>
        </w:tc>
        <w:tc>
          <w:tcPr>
            <w:tcW w:w="1587" w:type="pct"/>
          </w:tcPr>
          <w:p w14:paraId="0FD0F993" w14:textId="17C5D694" w:rsidR="00CD0BA3" w:rsidRPr="009F3007" w:rsidRDefault="00B57305" w:rsidP="00681B4C">
            <w:pPr>
              <w:pStyle w:val="Agency-body-text"/>
              <w:spacing w:before="60" w:after="60"/>
              <w:rPr>
                <w:rFonts w:cs="Calibri"/>
                <w:sz w:val="22"/>
                <w:szCs w:val="22"/>
                <w:lang w:eastAsia="en-GB"/>
              </w:rPr>
            </w:pPr>
            <w:r w:rsidRPr="009F3007">
              <w:rPr>
                <w:rFonts w:cs="Calibri"/>
                <w:sz w:val="22"/>
                <w:szCs w:val="22"/>
                <w:lang w:eastAsia="en-GB"/>
              </w:rPr>
              <w:t xml:space="preserve">Think of times when </w:t>
            </w:r>
            <w:r w:rsidR="00B74295" w:rsidRPr="009F3007">
              <w:rPr>
                <w:rFonts w:cs="Calibri"/>
                <w:sz w:val="22"/>
                <w:szCs w:val="22"/>
                <w:lang w:eastAsia="en-GB"/>
              </w:rPr>
              <w:t>learner</w:t>
            </w:r>
            <w:r w:rsidRPr="009F3007">
              <w:rPr>
                <w:rFonts w:cs="Calibri"/>
                <w:sz w:val="22"/>
                <w:szCs w:val="22"/>
                <w:lang w:eastAsia="en-GB"/>
              </w:rPr>
              <w:t xml:space="preserve"> ideas improved lessons or activities.</w:t>
            </w:r>
          </w:p>
          <w:p w14:paraId="5F0338CB" w14:textId="088BF2EA" w:rsidR="00CD0BA3" w:rsidRPr="009F3007" w:rsidRDefault="00B57305" w:rsidP="00681B4C">
            <w:pPr>
              <w:pStyle w:val="Agency-body-text"/>
              <w:spacing w:before="60" w:after="60"/>
              <w:rPr>
                <w:rFonts w:cs="Calibri"/>
                <w:sz w:val="22"/>
                <w:szCs w:val="22"/>
                <w:lang w:eastAsia="en-GB"/>
              </w:rPr>
            </w:pPr>
            <w:r w:rsidRPr="009F3007">
              <w:rPr>
                <w:rFonts w:cs="Calibri"/>
                <w:sz w:val="22"/>
                <w:szCs w:val="22"/>
                <w:lang w:eastAsia="en-GB"/>
              </w:rPr>
              <w:t xml:space="preserve">Think of how adults listen to </w:t>
            </w:r>
            <w:r w:rsidR="00B74295" w:rsidRPr="009F3007">
              <w:rPr>
                <w:rFonts w:cs="Calibri"/>
                <w:sz w:val="22"/>
                <w:szCs w:val="22"/>
                <w:lang w:eastAsia="en-GB"/>
              </w:rPr>
              <w:t>learner</w:t>
            </w:r>
            <w:r w:rsidRPr="009F3007">
              <w:rPr>
                <w:rFonts w:cs="Calibri"/>
                <w:sz w:val="22"/>
                <w:szCs w:val="22"/>
                <w:lang w:eastAsia="en-GB"/>
              </w:rPr>
              <w:t xml:space="preserve"> suggestions about inclusion or fairness.</w:t>
            </w:r>
          </w:p>
          <w:p w14:paraId="219EA1BF" w14:textId="33418509" w:rsidR="00B57305" w:rsidRPr="009F3007" w:rsidRDefault="00B57305" w:rsidP="00681B4C">
            <w:pPr>
              <w:pStyle w:val="Agency-body-text"/>
              <w:spacing w:before="60" w:after="60"/>
              <w:rPr>
                <w:rFonts w:cs="Calibri"/>
                <w:sz w:val="22"/>
                <w:szCs w:val="22"/>
              </w:rPr>
            </w:pPr>
            <w:r w:rsidRPr="009F3007">
              <w:rPr>
                <w:rFonts w:cs="Calibri"/>
                <w:sz w:val="22"/>
                <w:szCs w:val="22"/>
                <w:lang w:eastAsia="en-GB"/>
              </w:rPr>
              <w:t>Think of whether everyone’s ideas are valued and used</w:t>
            </w:r>
            <w:r w:rsidR="00AC1710" w:rsidRPr="009F3007">
              <w:rPr>
                <w:rFonts w:cs="Calibri"/>
                <w:sz w:val="22"/>
                <w:szCs w:val="22"/>
                <w:lang w:eastAsia="en-GB"/>
              </w:rPr>
              <w:t>.</w:t>
            </w:r>
          </w:p>
        </w:tc>
        <w:tc>
          <w:tcPr>
            <w:tcW w:w="767" w:type="pct"/>
          </w:tcPr>
          <w:p w14:paraId="5DAFF147" w14:textId="7BF2A62A" w:rsidR="00B57305" w:rsidRPr="009F3007" w:rsidRDefault="00B57305" w:rsidP="00681B4C">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41C82947"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1 = Initiated</w:t>
            </w:r>
          </w:p>
          <w:p w14:paraId="36E465A1"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2 = Developing</w:t>
            </w:r>
          </w:p>
          <w:p w14:paraId="731BAD59" w14:textId="77777777" w:rsidR="00B57305" w:rsidRPr="009F3007" w:rsidRDefault="00B57305" w:rsidP="00681B4C">
            <w:pPr>
              <w:pStyle w:val="Agency-body-text"/>
              <w:spacing w:before="60" w:after="60"/>
              <w:rPr>
                <w:rFonts w:cs="Calibri"/>
                <w:sz w:val="22"/>
                <w:szCs w:val="22"/>
              </w:rPr>
            </w:pPr>
            <w:r w:rsidRPr="009F3007">
              <w:rPr>
                <w:rFonts w:cs="Calibri"/>
                <w:sz w:val="22"/>
                <w:szCs w:val="22"/>
              </w:rPr>
              <w:t>3 = Established</w:t>
            </w:r>
          </w:p>
        </w:tc>
        <w:tc>
          <w:tcPr>
            <w:tcW w:w="1318" w:type="pct"/>
          </w:tcPr>
          <w:p w14:paraId="07D623B3" w14:textId="77777777" w:rsidR="00B57305" w:rsidRPr="009F3007" w:rsidRDefault="00B57305" w:rsidP="00681B4C">
            <w:pPr>
              <w:pStyle w:val="Agency-body-text"/>
              <w:spacing w:before="60" w:after="60"/>
              <w:rPr>
                <w:rFonts w:cs="Calibri"/>
                <w:sz w:val="22"/>
                <w:szCs w:val="22"/>
              </w:rPr>
            </w:pPr>
          </w:p>
        </w:tc>
      </w:tr>
    </w:tbl>
    <w:p w14:paraId="177435E5" w14:textId="77777777" w:rsidR="00841EFA" w:rsidRPr="009F3007" w:rsidRDefault="00841EFA" w:rsidP="00AA1D2E">
      <w:pPr>
        <w:pStyle w:val="Agency-body-text"/>
      </w:pPr>
      <w:r w:rsidRPr="009F3007">
        <w:br w:type="page"/>
      </w:r>
    </w:p>
    <w:p w14:paraId="51971B21" w14:textId="13585895" w:rsidR="00B57305" w:rsidRPr="009F3007" w:rsidRDefault="00B57305" w:rsidP="00B57305">
      <w:pPr>
        <w:pStyle w:val="Agency-heading-3"/>
      </w:pPr>
      <w:bookmarkStart w:id="34" w:name="_Toc222827323"/>
      <w:r w:rsidRPr="009F3007">
        <w:lastRenderedPageBreak/>
        <w:t xml:space="preserve">Area 6: Belonging, </w:t>
      </w:r>
      <w:r w:rsidR="00BE53BE" w:rsidRPr="009F3007">
        <w:t>c</w:t>
      </w:r>
      <w:r w:rsidRPr="009F3007">
        <w:t xml:space="preserve">are and </w:t>
      </w:r>
      <w:r w:rsidR="00BE53BE" w:rsidRPr="009F3007">
        <w:t>w</w:t>
      </w:r>
      <w:r w:rsidRPr="009F3007">
        <w:t xml:space="preserve">orking </w:t>
      </w:r>
      <w:r w:rsidR="00BE53BE" w:rsidRPr="009F3007">
        <w:t>t</w:t>
      </w:r>
      <w:r w:rsidRPr="009F3007">
        <w:t>ogether</w:t>
      </w:r>
      <w:bookmarkEnd w:id="34"/>
    </w:p>
    <w:p w14:paraId="2CF8A073" w14:textId="77777777" w:rsidR="00B57305" w:rsidRPr="009F3007" w:rsidRDefault="00B57305" w:rsidP="00B57305">
      <w:pPr>
        <w:pStyle w:val="Agency-body-text"/>
        <w:keepNext/>
      </w:pPr>
      <w:r w:rsidRPr="009F3007">
        <w:drawing>
          <wp:inline distT="0" distB="0" distL="0" distR="0" wp14:anchorId="0A79D53B" wp14:editId="7EF5F426">
            <wp:extent cx="457200" cy="447773"/>
            <wp:effectExtent l="0" t="0" r="0" b="0"/>
            <wp:docPr id="42533516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9301EFD" w14:textId="1FA931F8" w:rsidR="00B57305" w:rsidRPr="009F3007" w:rsidRDefault="00B57305" w:rsidP="00B57305">
      <w:pPr>
        <w:pStyle w:val="Agency-heading-4"/>
      </w:pPr>
      <w:bookmarkStart w:id="35" w:name="_Toc222827324"/>
      <w:r w:rsidRPr="009F3007">
        <w:t>Goal 6.1: Learners feel they belong at school and can ask for help when they need it</w:t>
      </w:r>
      <w:bookmarkEnd w:id="35"/>
    </w:p>
    <w:tbl>
      <w:tblPr>
        <w:tblStyle w:val="TableGrid"/>
        <w:tblW w:w="5000" w:type="pct"/>
        <w:tblLook w:val="04A0" w:firstRow="1" w:lastRow="0" w:firstColumn="1" w:lastColumn="0" w:noHBand="0" w:noVBand="1"/>
      </w:tblPr>
      <w:tblGrid>
        <w:gridCol w:w="3931"/>
        <w:gridCol w:w="4522"/>
        <w:gridCol w:w="2140"/>
        <w:gridCol w:w="3827"/>
      </w:tblGrid>
      <w:tr w:rsidR="00B57305" w:rsidRPr="009F3007" w14:paraId="461DF29F" w14:textId="77777777" w:rsidTr="00AA1D2E">
        <w:trPr>
          <w:cantSplit/>
          <w:tblHeader/>
        </w:trPr>
        <w:tc>
          <w:tcPr>
            <w:tcW w:w="1363" w:type="pct"/>
            <w:shd w:val="clear" w:color="auto" w:fill="F2F2F2" w:themeFill="background1" w:themeFillShade="F2"/>
          </w:tcPr>
          <w:p w14:paraId="2621A721"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Guiding question</w:t>
            </w:r>
          </w:p>
          <w:p w14:paraId="741560F2"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3CA44D17" wp14:editId="062E4BCB">
                  <wp:extent cx="254977" cy="257842"/>
                  <wp:effectExtent l="0" t="0" r="0" b="0"/>
                  <wp:docPr id="205210812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8" w:type="pct"/>
            <w:shd w:val="clear" w:color="auto" w:fill="F2F2F2" w:themeFill="background1" w:themeFillShade="F2"/>
          </w:tcPr>
          <w:p w14:paraId="73351A73"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Prompt(s)</w:t>
            </w:r>
          </w:p>
          <w:p w14:paraId="57449541"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color w:val="262626" w:themeColor="text1" w:themeTint="D9"/>
                <w:sz w:val="22"/>
                <w:szCs w:val="22"/>
              </w:rPr>
              <w:t>(Optional cues to guide reflection)</w:t>
            </w:r>
          </w:p>
        </w:tc>
        <w:tc>
          <w:tcPr>
            <w:tcW w:w="742" w:type="pct"/>
            <w:shd w:val="clear" w:color="auto" w:fill="F2F2F2" w:themeFill="background1" w:themeFillShade="F2"/>
          </w:tcPr>
          <w:p w14:paraId="7D1EB29B"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Current status</w:t>
            </w:r>
          </w:p>
          <w:p w14:paraId="1DB6D5E7" w14:textId="6CA8F97B"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27" w:type="pct"/>
            <w:shd w:val="clear" w:color="auto" w:fill="F2F2F2" w:themeFill="background1" w:themeFillShade="F2"/>
          </w:tcPr>
          <w:p w14:paraId="0A38C07C" w14:textId="77777777" w:rsidR="00B57305" w:rsidRPr="009F3007" w:rsidRDefault="00B57305" w:rsidP="00AA1D2E">
            <w:pPr>
              <w:pStyle w:val="Agency-body-text"/>
              <w:keepNext/>
              <w:spacing w:before="60" w:after="60"/>
              <w:rPr>
                <w:rFonts w:cs="Calibri"/>
                <w:b/>
                <w:bCs/>
                <w:color w:val="262626" w:themeColor="text1" w:themeTint="D9"/>
                <w:sz w:val="22"/>
                <w:szCs w:val="22"/>
              </w:rPr>
            </w:pPr>
            <w:r w:rsidRPr="009F3007">
              <w:rPr>
                <w:rFonts w:cs="Calibri"/>
                <w:b/>
                <w:bCs/>
                <w:color w:val="262626" w:themeColor="text1" w:themeTint="D9"/>
                <w:sz w:val="22"/>
                <w:szCs w:val="22"/>
              </w:rPr>
              <w:t>Comments/evidence</w:t>
            </w:r>
          </w:p>
          <w:p w14:paraId="3E3D060D" w14:textId="2977D6B3" w:rsidR="00B57305" w:rsidRPr="009F3007" w:rsidRDefault="00B57305" w:rsidP="00AA1D2E">
            <w:pPr>
              <w:pStyle w:val="Agency-body-text"/>
              <w:keepNext/>
              <w:spacing w:before="60" w:after="60"/>
              <w:rPr>
                <w:rFonts w:cs="Calibri"/>
                <w:color w:val="262626" w:themeColor="text1" w:themeTint="D9"/>
                <w:sz w:val="22"/>
                <w:szCs w:val="22"/>
              </w:rPr>
            </w:pPr>
            <w:r w:rsidRPr="009F3007">
              <w:rPr>
                <w:rFonts w:cs="Calibri"/>
                <w:color w:val="262626" w:themeColor="text1" w:themeTint="D9"/>
                <w:sz w:val="22"/>
                <w:szCs w:val="22"/>
              </w:rPr>
              <w:t>(</w:t>
            </w:r>
            <w:r w:rsidR="00EA61C2" w:rsidRPr="009F3007">
              <w:rPr>
                <w:rFonts w:cs="Calibri"/>
                <w:color w:val="262626" w:themeColor="text1" w:themeTint="D9"/>
                <w:sz w:val="22"/>
                <w:szCs w:val="22"/>
              </w:rPr>
              <w:t>Examples from your experience that explain your answer</w:t>
            </w:r>
            <w:r w:rsidRPr="009F3007">
              <w:rPr>
                <w:rFonts w:cs="Calibri"/>
                <w:color w:val="262626" w:themeColor="text1" w:themeTint="D9"/>
                <w:sz w:val="22"/>
                <w:szCs w:val="22"/>
              </w:rPr>
              <w:t>)</w:t>
            </w:r>
          </w:p>
        </w:tc>
      </w:tr>
      <w:tr w:rsidR="00B57305" w:rsidRPr="009F3007" w14:paraId="47E7B26B" w14:textId="77777777" w:rsidTr="00AA1D2E">
        <w:trPr>
          <w:cantSplit/>
        </w:trPr>
        <w:tc>
          <w:tcPr>
            <w:tcW w:w="1363" w:type="pct"/>
          </w:tcPr>
          <w:p w14:paraId="05F185B2" w14:textId="38EEBB94" w:rsidR="00B57305" w:rsidRPr="009F3007" w:rsidRDefault="00B57305" w:rsidP="00152781">
            <w:pPr>
              <w:pStyle w:val="Agency-body-text"/>
              <w:spacing w:before="60" w:after="60"/>
              <w:rPr>
                <w:rFonts w:cs="Calibri"/>
                <w:sz w:val="22"/>
                <w:szCs w:val="22"/>
              </w:rPr>
            </w:pPr>
            <w:r w:rsidRPr="009F3007">
              <w:rPr>
                <w:rFonts w:cs="Calibri"/>
                <w:sz w:val="22"/>
                <w:szCs w:val="22"/>
              </w:rPr>
              <w:t xml:space="preserve">6.1 </w:t>
            </w:r>
            <w:r w:rsidRPr="009F3007">
              <w:rPr>
                <w:rFonts w:cs="Calibri"/>
                <w:sz w:val="22"/>
                <w:szCs w:val="22"/>
                <w:lang w:eastAsia="en-GB"/>
              </w:rPr>
              <w:t>Do you feel welcome, included</w:t>
            </w:r>
            <w:r w:rsidR="00E74459" w:rsidRPr="009F3007">
              <w:rPr>
                <w:rFonts w:cs="Calibri"/>
                <w:sz w:val="22"/>
                <w:szCs w:val="22"/>
                <w:lang w:eastAsia="en-GB"/>
              </w:rPr>
              <w:t xml:space="preserve"> and</w:t>
            </w:r>
            <w:r w:rsidRPr="009F3007">
              <w:rPr>
                <w:rFonts w:cs="Calibri"/>
                <w:sz w:val="22"/>
                <w:szCs w:val="22"/>
                <w:lang w:eastAsia="en-GB"/>
              </w:rPr>
              <w:t xml:space="preserve"> able to ask for help when you need it at school?</w:t>
            </w:r>
          </w:p>
        </w:tc>
        <w:tc>
          <w:tcPr>
            <w:tcW w:w="1568" w:type="pct"/>
          </w:tcPr>
          <w:p w14:paraId="19A6AD06" w14:textId="399EF75B" w:rsidR="00CD0BA3" w:rsidRPr="009F3007" w:rsidRDefault="00B57305" w:rsidP="00152781">
            <w:pPr>
              <w:pStyle w:val="Agency-body-text"/>
              <w:spacing w:before="60" w:after="60"/>
              <w:rPr>
                <w:rFonts w:cs="Calibri"/>
                <w:sz w:val="22"/>
                <w:szCs w:val="22"/>
                <w:lang w:eastAsia="en-GB"/>
              </w:rPr>
            </w:pPr>
            <w:r w:rsidRPr="009F3007">
              <w:rPr>
                <w:rFonts w:cs="Calibri"/>
                <w:sz w:val="22"/>
                <w:szCs w:val="22"/>
                <w:lang w:eastAsia="en-GB"/>
              </w:rPr>
              <w:t>Think of how people show care and respect (greetings, listening, helping).</w:t>
            </w:r>
          </w:p>
          <w:p w14:paraId="2A487A86" w14:textId="228428B0" w:rsidR="00CD0BA3" w:rsidRPr="009F3007" w:rsidRDefault="00B57305" w:rsidP="00152781">
            <w:pPr>
              <w:pStyle w:val="Agency-body-text"/>
              <w:spacing w:before="60" w:after="60"/>
              <w:rPr>
                <w:rFonts w:cs="Calibri"/>
                <w:sz w:val="22"/>
                <w:szCs w:val="22"/>
                <w:lang w:eastAsia="en-GB"/>
              </w:rPr>
            </w:pPr>
            <w:r w:rsidRPr="009F3007">
              <w:rPr>
                <w:rFonts w:cs="Calibri"/>
                <w:sz w:val="22"/>
                <w:szCs w:val="22"/>
                <w:lang w:eastAsia="en-GB"/>
              </w:rPr>
              <w:t>Think of who you can go to if you feel left out or need support.</w:t>
            </w:r>
          </w:p>
          <w:p w14:paraId="1DA2BF87" w14:textId="757463F8" w:rsidR="00B57305" w:rsidRPr="009F3007" w:rsidRDefault="00B57305" w:rsidP="00152781">
            <w:pPr>
              <w:pStyle w:val="Agency-body-text"/>
              <w:spacing w:before="60" w:after="60"/>
              <w:rPr>
                <w:rFonts w:cs="Calibri"/>
                <w:sz w:val="22"/>
                <w:szCs w:val="22"/>
              </w:rPr>
            </w:pPr>
            <w:r w:rsidRPr="009F3007">
              <w:rPr>
                <w:rFonts w:cs="Calibri"/>
                <w:sz w:val="22"/>
                <w:szCs w:val="22"/>
                <w:lang w:eastAsia="en-GB"/>
              </w:rPr>
              <w:t xml:space="preserve">Think of examples where the school or a community </w:t>
            </w:r>
            <w:r w:rsidR="007C7AE5" w:rsidRPr="009F3007">
              <w:rPr>
                <w:rFonts w:cs="Calibri"/>
                <w:sz w:val="22"/>
                <w:szCs w:val="22"/>
                <w:lang w:eastAsia="en-GB"/>
              </w:rPr>
              <w:t xml:space="preserve">group </w:t>
            </w:r>
            <w:r w:rsidRPr="009F3007">
              <w:rPr>
                <w:rFonts w:cs="Calibri"/>
                <w:sz w:val="22"/>
                <w:szCs w:val="22"/>
                <w:lang w:eastAsia="en-GB"/>
              </w:rPr>
              <w:t>helped everyone feel they belong.</w:t>
            </w:r>
          </w:p>
        </w:tc>
        <w:tc>
          <w:tcPr>
            <w:tcW w:w="742" w:type="pct"/>
          </w:tcPr>
          <w:p w14:paraId="079A6AEC" w14:textId="4319BE7B" w:rsidR="00B57305" w:rsidRPr="009F3007" w:rsidRDefault="00B57305" w:rsidP="00152781">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4A04A126" w14:textId="77777777" w:rsidR="00B57305" w:rsidRPr="009F3007" w:rsidRDefault="00B57305" w:rsidP="00152781">
            <w:pPr>
              <w:pStyle w:val="Agency-body-text"/>
              <w:spacing w:before="60" w:after="60"/>
              <w:rPr>
                <w:rFonts w:cs="Calibri"/>
                <w:sz w:val="22"/>
                <w:szCs w:val="22"/>
              </w:rPr>
            </w:pPr>
            <w:r w:rsidRPr="009F3007">
              <w:rPr>
                <w:rFonts w:cs="Calibri"/>
                <w:sz w:val="22"/>
                <w:szCs w:val="22"/>
              </w:rPr>
              <w:t>1 = Initiated</w:t>
            </w:r>
          </w:p>
          <w:p w14:paraId="2EA6F83C" w14:textId="77777777" w:rsidR="00B57305" w:rsidRPr="009F3007" w:rsidRDefault="00B57305" w:rsidP="00152781">
            <w:pPr>
              <w:pStyle w:val="Agency-body-text"/>
              <w:spacing w:before="60" w:after="60"/>
              <w:rPr>
                <w:rFonts w:cs="Calibri"/>
                <w:sz w:val="22"/>
                <w:szCs w:val="22"/>
              </w:rPr>
            </w:pPr>
            <w:r w:rsidRPr="009F3007">
              <w:rPr>
                <w:rFonts w:cs="Calibri"/>
                <w:sz w:val="22"/>
                <w:szCs w:val="22"/>
              </w:rPr>
              <w:t>2 = Developing</w:t>
            </w:r>
          </w:p>
          <w:p w14:paraId="568DEFEF" w14:textId="77777777" w:rsidR="00B57305" w:rsidRPr="009F3007" w:rsidRDefault="00B57305" w:rsidP="00152781">
            <w:pPr>
              <w:pStyle w:val="Agency-body-text"/>
              <w:spacing w:before="60" w:after="60"/>
              <w:rPr>
                <w:rFonts w:cs="Calibri"/>
                <w:sz w:val="22"/>
                <w:szCs w:val="22"/>
              </w:rPr>
            </w:pPr>
            <w:r w:rsidRPr="009F3007">
              <w:rPr>
                <w:rFonts w:cs="Calibri"/>
                <w:sz w:val="22"/>
                <w:szCs w:val="22"/>
              </w:rPr>
              <w:t>3 = Established</w:t>
            </w:r>
          </w:p>
        </w:tc>
        <w:tc>
          <w:tcPr>
            <w:tcW w:w="1327" w:type="pct"/>
          </w:tcPr>
          <w:p w14:paraId="1E3A915F" w14:textId="77777777" w:rsidR="00B57305" w:rsidRPr="009F3007" w:rsidRDefault="00B57305" w:rsidP="00152781">
            <w:pPr>
              <w:pStyle w:val="Agency-body-text"/>
              <w:spacing w:before="60" w:after="60"/>
              <w:rPr>
                <w:rFonts w:cs="Calibri"/>
                <w:sz w:val="22"/>
                <w:szCs w:val="22"/>
              </w:rPr>
            </w:pPr>
          </w:p>
        </w:tc>
      </w:tr>
    </w:tbl>
    <w:p w14:paraId="14188DFB" w14:textId="545B388A" w:rsidR="001E378C" w:rsidRPr="009F3007" w:rsidRDefault="00152781" w:rsidP="00AA1D2E">
      <w:pPr>
        <w:pStyle w:val="Agency-body-text"/>
        <w:keepNext/>
      </w:pPr>
      <w:r w:rsidRPr="009F3007">
        <w:lastRenderedPageBreak/>
        <w:drawing>
          <wp:inline distT="0" distB="0" distL="0" distR="0" wp14:anchorId="1432BEAE" wp14:editId="79C9D1EE">
            <wp:extent cx="457200" cy="447773"/>
            <wp:effectExtent l="0" t="0" r="0" b="0"/>
            <wp:docPr id="31344215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0218E89" w14:textId="4A94F207" w:rsidR="00B57305" w:rsidRPr="009F3007" w:rsidRDefault="00B57305" w:rsidP="00B57305">
      <w:pPr>
        <w:pStyle w:val="Agency-heading-4"/>
      </w:pPr>
      <w:bookmarkStart w:id="36" w:name="_Toc222827325"/>
      <w:r w:rsidRPr="009F3007">
        <w:t>Goal 6.2: Learners take part in school or community actions that care for others and improve their shared environment</w:t>
      </w:r>
      <w:bookmarkEnd w:id="36"/>
    </w:p>
    <w:tbl>
      <w:tblPr>
        <w:tblStyle w:val="TableGrid"/>
        <w:tblW w:w="5000" w:type="pct"/>
        <w:tblLook w:val="04A0" w:firstRow="1" w:lastRow="0" w:firstColumn="1" w:lastColumn="0" w:noHBand="0" w:noVBand="1"/>
      </w:tblPr>
      <w:tblGrid>
        <w:gridCol w:w="3986"/>
        <w:gridCol w:w="4562"/>
        <w:gridCol w:w="1973"/>
        <w:gridCol w:w="3899"/>
      </w:tblGrid>
      <w:tr w:rsidR="00B57305" w:rsidRPr="009F3007" w14:paraId="7260221E" w14:textId="77777777" w:rsidTr="00AA1D2E">
        <w:trPr>
          <w:cantSplit/>
          <w:tblHeader/>
        </w:trPr>
        <w:tc>
          <w:tcPr>
            <w:tcW w:w="1382" w:type="pct"/>
            <w:shd w:val="clear" w:color="auto" w:fill="F2F2F2" w:themeFill="background1" w:themeFillShade="F2"/>
          </w:tcPr>
          <w:p w14:paraId="4265DFC8"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Guiding question</w:t>
            </w:r>
          </w:p>
          <w:p w14:paraId="5946D678"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drawing>
                <wp:inline distT="0" distB="0" distL="0" distR="0" wp14:anchorId="391E5575" wp14:editId="5BC13182">
                  <wp:extent cx="254977" cy="257842"/>
                  <wp:effectExtent l="0" t="0" r="0" b="0"/>
                  <wp:docPr id="151323746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2" w:type="pct"/>
            <w:shd w:val="clear" w:color="auto" w:fill="F2F2F2" w:themeFill="background1" w:themeFillShade="F2"/>
          </w:tcPr>
          <w:p w14:paraId="0D9E9921"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Prompt(s)</w:t>
            </w:r>
          </w:p>
          <w:p w14:paraId="1865512C" w14:textId="77777777" w:rsidR="00B57305" w:rsidRPr="009F3007" w:rsidRDefault="00B57305" w:rsidP="00AA1D2E">
            <w:pPr>
              <w:pStyle w:val="Agency-body-text"/>
              <w:keepNext/>
              <w:spacing w:before="60" w:after="60"/>
              <w:rPr>
                <w:rFonts w:cs="Calibri"/>
                <w:b/>
                <w:bCs/>
                <w:sz w:val="22"/>
                <w:szCs w:val="22"/>
              </w:rPr>
            </w:pPr>
            <w:r w:rsidRPr="009F3007">
              <w:rPr>
                <w:rFonts w:cs="Calibri"/>
                <w:sz w:val="22"/>
                <w:szCs w:val="22"/>
              </w:rPr>
              <w:t>(Optional cues to guide reflection)</w:t>
            </w:r>
          </w:p>
        </w:tc>
        <w:tc>
          <w:tcPr>
            <w:tcW w:w="684" w:type="pct"/>
            <w:shd w:val="clear" w:color="auto" w:fill="F2F2F2" w:themeFill="background1" w:themeFillShade="F2"/>
          </w:tcPr>
          <w:p w14:paraId="01E7B1B8"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Current status</w:t>
            </w:r>
          </w:p>
          <w:p w14:paraId="3099A42E" w14:textId="0D2C2439" w:rsidR="00B57305" w:rsidRPr="009F3007" w:rsidRDefault="00B57305" w:rsidP="00AA1D2E">
            <w:pPr>
              <w:pStyle w:val="Agency-body-text"/>
              <w:keepNext/>
              <w:spacing w:before="60" w:after="60"/>
              <w:rPr>
                <w:rFonts w:cs="Calibri"/>
                <w:sz w:val="22"/>
                <w:szCs w:val="22"/>
              </w:rPr>
            </w:pPr>
            <w:r w:rsidRPr="009F3007">
              <w:rPr>
                <w:rFonts w:cs="Calibri"/>
                <w:sz w:val="22"/>
                <w:szCs w:val="22"/>
              </w:rPr>
              <w:t xml:space="preserve">(Please rate </w:t>
            </w:r>
            <w:r w:rsidR="00E12F6F" w:rsidRPr="009F3007">
              <w:rPr>
                <w:rFonts w:cs="Calibri"/>
                <w:sz w:val="22"/>
                <w:szCs w:val="22"/>
              </w:rPr>
              <w:t>performance</w:t>
            </w:r>
            <w:r w:rsidRPr="009F3007">
              <w:rPr>
                <w:rFonts w:cs="Calibri"/>
                <w:sz w:val="22"/>
                <w:szCs w:val="22"/>
              </w:rPr>
              <w:t xml:space="preserve"> on each area using the scale provided below)</w:t>
            </w:r>
          </w:p>
        </w:tc>
        <w:tc>
          <w:tcPr>
            <w:tcW w:w="1352" w:type="pct"/>
            <w:shd w:val="clear" w:color="auto" w:fill="F2F2F2" w:themeFill="background1" w:themeFillShade="F2"/>
          </w:tcPr>
          <w:p w14:paraId="113C455E" w14:textId="77777777" w:rsidR="00B57305" w:rsidRPr="009F3007" w:rsidRDefault="00B57305" w:rsidP="00AA1D2E">
            <w:pPr>
              <w:pStyle w:val="Agency-body-text"/>
              <w:keepNext/>
              <w:spacing w:before="60" w:after="60"/>
              <w:rPr>
                <w:rFonts w:cs="Calibri"/>
                <w:b/>
                <w:bCs/>
                <w:sz w:val="22"/>
                <w:szCs w:val="22"/>
              </w:rPr>
            </w:pPr>
            <w:r w:rsidRPr="009F3007">
              <w:rPr>
                <w:rFonts w:cs="Calibri"/>
                <w:b/>
                <w:bCs/>
                <w:sz w:val="22"/>
                <w:szCs w:val="22"/>
              </w:rPr>
              <w:t>Comments/evidence</w:t>
            </w:r>
          </w:p>
          <w:p w14:paraId="503DEAA8" w14:textId="71764D3C" w:rsidR="00B57305" w:rsidRPr="009F3007" w:rsidRDefault="00B57305" w:rsidP="00AA1D2E">
            <w:pPr>
              <w:pStyle w:val="Agency-body-text"/>
              <w:keepNext/>
              <w:spacing w:before="60" w:after="60"/>
              <w:rPr>
                <w:rFonts w:cs="Calibri"/>
                <w:sz w:val="22"/>
                <w:szCs w:val="22"/>
              </w:rPr>
            </w:pPr>
            <w:r w:rsidRPr="009F3007">
              <w:rPr>
                <w:rFonts w:cs="Calibri"/>
                <w:sz w:val="22"/>
                <w:szCs w:val="22"/>
              </w:rPr>
              <w:t>(</w:t>
            </w:r>
            <w:r w:rsidR="00EA61C2" w:rsidRPr="009F3007">
              <w:rPr>
                <w:rFonts w:cs="Calibri"/>
                <w:sz w:val="22"/>
                <w:szCs w:val="22"/>
              </w:rPr>
              <w:t>Examples from your experience that explain your answer</w:t>
            </w:r>
            <w:r w:rsidRPr="009F3007">
              <w:rPr>
                <w:rFonts w:cs="Calibri"/>
                <w:sz w:val="22"/>
                <w:szCs w:val="22"/>
              </w:rPr>
              <w:t>)</w:t>
            </w:r>
          </w:p>
        </w:tc>
      </w:tr>
      <w:tr w:rsidR="00B57305" w:rsidRPr="009F3007" w14:paraId="50390599" w14:textId="77777777" w:rsidTr="00AA1D2E">
        <w:trPr>
          <w:cantSplit/>
        </w:trPr>
        <w:tc>
          <w:tcPr>
            <w:tcW w:w="1382" w:type="pct"/>
          </w:tcPr>
          <w:p w14:paraId="6D09D919" w14:textId="0EC2C4EC" w:rsidR="00B57305" w:rsidRPr="009F3007" w:rsidRDefault="00B57305" w:rsidP="00152781">
            <w:pPr>
              <w:pStyle w:val="Agency-body-text"/>
              <w:spacing w:before="60" w:after="60"/>
              <w:rPr>
                <w:rFonts w:cs="Calibri"/>
                <w:sz w:val="22"/>
                <w:szCs w:val="22"/>
              </w:rPr>
            </w:pPr>
            <w:r w:rsidRPr="009F3007">
              <w:rPr>
                <w:rFonts w:cs="Calibri"/>
                <w:sz w:val="22"/>
                <w:szCs w:val="22"/>
              </w:rPr>
              <w:t xml:space="preserve">6.2 </w:t>
            </w:r>
            <w:r w:rsidRPr="009F3007">
              <w:rPr>
                <w:rFonts w:cs="Calibri"/>
                <w:sz w:val="22"/>
                <w:szCs w:val="22"/>
                <w:lang w:eastAsia="en-GB"/>
              </w:rPr>
              <w:t xml:space="preserve">Do </w:t>
            </w:r>
            <w:r w:rsidR="00B74295" w:rsidRPr="009F3007">
              <w:rPr>
                <w:rFonts w:cs="Calibri"/>
                <w:sz w:val="22"/>
                <w:szCs w:val="22"/>
                <w:lang w:eastAsia="en-GB"/>
              </w:rPr>
              <w:t>learner</w:t>
            </w:r>
            <w:r w:rsidRPr="009F3007">
              <w:rPr>
                <w:rFonts w:cs="Calibri"/>
                <w:sz w:val="22"/>
                <w:szCs w:val="22"/>
                <w:lang w:eastAsia="en-GB"/>
              </w:rPr>
              <w:t>s take part in actions that help others or care for the school and community?</w:t>
            </w:r>
          </w:p>
        </w:tc>
        <w:tc>
          <w:tcPr>
            <w:tcW w:w="1582" w:type="pct"/>
          </w:tcPr>
          <w:p w14:paraId="39913B20" w14:textId="6412AE7A" w:rsidR="00CD0BA3" w:rsidRPr="009F3007" w:rsidRDefault="00B57305" w:rsidP="00152781">
            <w:pPr>
              <w:pStyle w:val="Agency-body-text"/>
              <w:spacing w:before="60" w:after="60"/>
              <w:rPr>
                <w:rFonts w:cs="Calibri"/>
                <w:sz w:val="22"/>
                <w:szCs w:val="22"/>
                <w:lang w:eastAsia="en-GB"/>
              </w:rPr>
            </w:pPr>
            <w:r w:rsidRPr="009F3007">
              <w:rPr>
                <w:rFonts w:cs="Calibri"/>
                <w:sz w:val="22"/>
                <w:szCs w:val="22"/>
                <w:lang w:eastAsia="en-GB"/>
              </w:rPr>
              <w:t xml:space="preserve">Think of projects where </w:t>
            </w:r>
            <w:r w:rsidR="00B74295" w:rsidRPr="009F3007">
              <w:rPr>
                <w:rFonts w:cs="Calibri"/>
                <w:sz w:val="22"/>
                <w:szCs w:val="22"/>
                <w:lang w:eastAsia="en-GB"/>
              </w:rPr>
              <w:t>learner</w:t>
            </w:r>
            <w:r w:rsidRPr="009F3007">
              <w:rPr>
                <w:rFonts w:cs="Calibri"/>
                <w:sz w:val="22"/>
                <w:szCs w:val="22"/>
                <w:lang w:eastAsia="en-GB"/>
              </w:rPr>
              <w:t>s helped others, supported the environment</w:t>
            </w:r>
            <w:r w:rsidR="00786B51" w:rsidRPr="009F3007">
              <w:rPr>
                <w:rFonts w:cs="Calibri"/>
                <w:sz w:val="22"/>
                <w:szCs w:val="22"/>
                <w:lang w:eastAsia="en-GB"/>
              </w:rPr>
              <w:t xml:space="preserve"> or</w:t>
            </w:r>
            <w:r w:rsidRPr="009F3007">
              <w:rPr>
                <w:rFonts w:cs="Calibri"/>
                <w:sz w:val="22"/>
                <w:szCs w:val="22"/>
                <w:lang w:eastAsia="en-GB"/>
              </w:rPr>
              <w:t xml:space="preserve"> worked for a good cause.</w:t>
            </w:r>
          </w:p>
          <w:p w14:paraId="1396094E" w14:textId="3BBC6067" w:rsidR="00CD0BA3" w:rsidRPr="009F3007" w:rsidRDefault="00B57305" w:rsidP="00152781">
            <w:pPr>
              <w:pStyle w:val="Agency-body-text"/>
              <w:spacing w:before="60" w:after="60"/>
              <w:rPr>
                <w:rFonts w:cs="Calibri"/>
                <w:sz w:val="22"/>
                <w:szCs w:val="22"/>
                <w:lang w:eastAsia="en-GB"/>
              </w:rPr>
            </w:pPr>
            <w:r w:rsidRPr="009F3007">
              <w:rPr>
                <w:rFonts w:cs="Calibri"/>
                <w:sz w:val="22"/>
                <w:szCs w:val="22"/>
                <w:lang w:eastAsia="en-GB"/>
              </w:rPr>
              <w:t>Think of how these actions made people feel cared for or connected.</w:t>
            </w:r>
          </w:p>
          <w:p w14:paraId="2DDA8C32" w14:textId="77777777" w:rsidR="00B57305" w:rsidRPr="009F3007" w:rsidRDefault="00B57305" w:rsidP="00152781">
            <w:pPr>
              <w:pStyle w:val="Agency-body-text"/>
              <w:spacing w:before="60" w:after="60"/>
              <w:rPr>
                <w:rFonts w:cs="Calibri"/>
                <w:sz w:val="22"/>
                <w:szCs w:val="22"/>
              </w:rPr>
            </w:pPr>
            <w:r w:rsidRPr="009F3007">
              <w:rPr>
                <w:rFonts w:cs="Calibri"/>
                <w:sz w:val="22"/>
                <w:szCs w:val="22"/>
                <w:lang w:eastAsia="en-GB"/>
              </w:rPr>
              <w:t>Think of what helps you and your classmates stay involved.</w:t>
            </w:r>
          </w:p>
        </w:tc>
        <w:tc>
          <w:tcPr>
            <w:tcW w:w="684" w:type="pct"/>
          </w:tcPr>
          <w:p w14:paraId="3441143C" w14:textId="44CB2057" w:rsidR="00B57305" w:rsidRPr="009F3007" w:rsidRDefault="00B57305" w:rsidP="00152781">
            <w:pPr>
              <w:pStyle w:val="Agency-body-text"/>
              <w:spacing w:before="60" w:after="60"/>
              <w:rPr>
                <w:rFonts w:cs="Calibri"/>
                <w:sz w:val="22"/>
                <w:szCs w:val="22"/>
              </w:rPr>
            </w:pPr>
            <w:r w:rsidRPr="009F3007">
              <w:rPr>
                <w:rFonts w:cs="Calibri"/>
                <w:sz w:val="22"/>
                <w:szCs w:val="22"/>
              </w:rPr>
              <w:t>0 = No</w:t>
            </w:r>
            <w:r w:rsidR="00EB2694" w:rsidRPr="009F3007">
              <w:rPr>
                <w:rFonts w:cs="Calibri"/>
                <w:sz w:val="22"/>
                <w:szCs w:val="22"/>
              </w:rPr>
              <w:t>t d</w:t>
            </w:r>
            <w:r w:rsidRPr="009F3007">
              <w:rPr>
                <w:rFonts w:cs="Calibri"/>
                <w:sz w:val="22"/>
                <w:szCs w:val="22"/>
              </w:rPr>
              <w:t>eveloped</w:t>
            </w:r>
          </w:p>
          <w:p w14:paraId="3FB212DF" w14:textId="77777777" w:rsidR="00B57305" w:rsidRPr="009F3007" w:rsidRDefault="00B57305" w:rsidP="00152781">
            <w:pPr>
              <w:pStyle w:val="Agency-body-text"/>
              <w:spacing w:before="60" w:after="60"/>
              <w:rPr>
                <w:rFonts w:cs="Calibri"/>
                <w:sz w:val="22"/>
                <w:szCs w:val="22"/>
              </w:rPr>
            </w:pPr>
            <w:r w:rsidRPr="009F3007">
              <w:rPr>
                <w:rFonts w:cs="Calibri"/>
                <w:sz w:val="22"/>
                <w:szCs w:val="22"/>
              </w:rPr>
              <w:t>1 = Initiated</w:t>
            </w:r>
          </w:p>
          <w:p w14:paraId="2D8ABD05" w14:textId="77777777" w:rsidR="00B57305" w:rsidRPr="009F3007" w:rsidRDefault="00B57305" w:rsidP="00152781">
            <w:pPr>
              <w:pStyle w:val="Agency-body-text"/>
              <w:spacing w:before="60" w:after="60"/>
              <w:rPr>
                <w:rFonts w:cs="Calibri"/>
                <w:sz w:val="22"/>
                <w:szCs w:val="22"/>
              </w:rPr>
            </w:pPr>
            <w:r w:rsidRPr="009F3007">
              <w:rPr>
                <w:rFonts w:cs="Calibri"/>
                <w:sz w:val="22"/>
                <w:szCs w:val="22"/>
              </w:rPr>
              <w:t>2 = Developing</w:t>
            </w:r>
          </w:p>
          <w:p w14:paraId="3E8231A6" w14:textId="77777777" w:rsidR="00B57305" w:rsidRPr="009F3007" w:rsidRDefault="00B57305" w:rsidP="00152781">
            <w:pPr>
              <w:pStyle w:val="Agency-body-text"/>
              <w:spacing w:before="60" w:after="60"/>
              <w:rPr>
                <w:rFonts w:cs="Calibri"/>
                <w:sz w:val="22"/>
                <w:szCs w:val="22"/>
              </w:rPr>
            </w:pPr>
            <w:r w:rsidRPr="009F3007">
              <w:rPr>
                <w:rFonts w:cs="Calibri"/>
                <w:sz w:val="22"/>
                <w:szCs w:val="22"/>
              </w:rPr>
              <w:t>3 = Established</w:t>
            </w:r>
          </w:p>
        </w:tc>
        <w:tc>
          <w:tcPr>
            <w:tcW w:w="1352" w:type="pct"/>
          </w:tcPr>
          <w:p w14:paraId="23B77610" w14:textId="77777777" w:rsidR="00B57305" w:rsidRPr="009F3007" w:rsidRDefault="00B57305" w:rsidP="00152781">
            <w:pPr>
              <w:pStyle w:val="Agency-body-text"/>
              <w:spacing w:before="60" w:after="60"/>
              <w:rPr>
                <w:rFonts w:cs="Calibri"/>
                <w:sz w:val="22"/>
                <w:szCs w:val="22"/>
              </w:rPr>
            </w:pPr>
          </w:p>
        </w:tc>
      </w:tr>
    </w:tbl>
    <w:p w14:paraId="3240376E" w14:textId="77777777" w:rsidR="005C71DE" w:rsidRPr="009F3007" w:rsidRDefault="005C71DE" w:rsidP="005C71DE">
      <w:pPr>
        <w:pStyle w:val="Agency-body-text"/>
      </w:pPr>
    </w:p>
    <w:sectPr w:rsidR="005C71DE" w:rsidRPr="009F3007" w:rsidSect="00144111">
      <w:headerReference w:type="even" r:id="rId34"/>
      <w:headerReference w:type="default" r:id="rId35"/>
      <w:pgSz w:w="16840" w:h="11900" w:orient="landscape"/>
      <w:pgMar w:top="1531" w:right="1276" w:bottom="1531" w:left="1134" w:header="709" w:footer="1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4F103" w14:textId="77777777" w:rsidR="00DB1435" w:rsidRDefault="00DB1435">
      <w:r>
        <w:separator/>
      </w:r>
    </w:p>
  </w:endnote>
  <w:endnote w:type="continuationSeparator" w:id="0">
    <w:p w14:paraId="45832DE6" w14:textId="77777777" w:rsidR="00DB1435" w:rsidRDefault="00DB1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D84E9" w14:textId="77777777" w:rsidR="0008256D" w:rsidRPr="002E5A44" w:rsidRDefault="0008256D" w:rsidP="00210820">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Pr>
        <w:rFonts w:asciiTheme="majorHAnsi" w:hAnsiTheme="majorHAnsi"/>
        <w:szCs w:val="24"/>
      </w:rPr>
      <w:t>4</w:t>
    </w:r>
    <w:r w:rsidRPr="002E5A44">
      <w:rPr>
        <w:rFonts w:asciiTheme="majorHAnsi" w:hAnsiTheme="majorHAnsi"/>
        <w:szCs w:val="24"/>
      </w:rPr>
      <w:fldChar w:fldCharType="end"/>
    </w:r>
  </w:p>
  <w:p w14:paraId="6780BA81" w14:textId="77777777" w:rsidR="0008256D" w:rsidRPr="00210820" w:rsidRDefault="0008256D" w:rsidP="00210820">
    <w:pPr>
      <w:pStyle w:val="Agency-footer"/>
      <w:jc w:val="right"/>
    </w:pPr>
    <w:r w:rsidRPr="005908F4">
      <w:t>Self-Reflection Tool on Partnership</w:t>
    </w:r>
    <w:r>
      <w:t>s</w:t>
    </w:r>
    <w:r w:rsidRPr="005908F4">
      <w:t> in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1D48" w14:textId="77777777" w:rsidR="0008256D" w:rsidRPr="003E03F2" w:rsidRDefault="0008256D"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23122B80" w14:textId="77777777" w:rsidR="0008256D" w:rsidRPr="007F1F89" w:rsidRDefault="0008256D" w:rsidP="00EA53FF">
    <w:pPr>
      <w:pStyle w:val="Agency-footer"/>
    </w:pPr>
    <w:r w:rsidRPr="00A85413">
      <w:t xml:space="preserve">Write your </w:t>
    </w:r>
    <w:r>
      <w:t>subtitle</w:t>
    </w:r>
    <w:r w:rsidRPr="00A85413">
      <w:t xml:space="preserve"> here</w:t>
    </w:r>
    <w:r>
      <w:t xml:space="preserve"> – the footer is Calibri, 11 pts, 0 pts before and after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CD4B" w14:textId="77777777" w:rsidR="009E6E4D" w:rsidRPr="002E5A44" w:rsidRDefault="009E6E4D" w:rsidP="001E4CE9">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sidR="00D80F04">
      <w:rPr>
        <w:rFonts w:asciiTheme="majorHAnsi" w:hAnsiTheme="majorHAnsi"/>
        <w:noProof/>
        <w:szCs w:val="24"/>
      </w:rPr>
      <w:t>4</w:t>
    </w:r>
    <w:r w:rsidRPr="002E5A44">
      <w:rPr>
        <w:rFonts w:asciiTheme="majorHAnsi" w:hAnsiTheme="majorHAnsi"/>
        <w:szCs w:val="24"/>
      </w:rPr>
      <w:fldChar w:fldCharType="end"/>
    </w:r>
  </w:p>
  <w:p w14:paraId="348D68D3" w14:textId="144D39E1" w:rsidR="009E6E4D" w:rsidRPr="00FC04CD" w:rsidRDefault="00FC04CD" w:rsidP="00315BC2">
    <w:pPr>
      <w:pStyle w:val="Agency-footer"/>
      <w:jc w:val="right"/>
    </w:pPr>
    <w:r w:rsidRPr="005908F4">
      <w:t>Self-Reflection Tool on Partnership</w:t>
    </w:r>
    <w:r w:rsidR="0077773F">
      <w:t>s</w:t>
    </w:r>
    <w:r w:rsidRPr="005908F4">
      <w:t> in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2D70" w14:textId="2335586D" w:rsidR="009E6E4D" w:rsidRPr="003E03F2" w:rsidRDefault="009E6E4D" w:rsidP="00626D29">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D80F04">
      <w:rPr>
        <w:rFonts w:ascii="Calibri" w:hAnsi="Calibri"/>
      </w:rPr>
      <w:t>3</w:t>
    </w:r>
    <w:r w:rsidRPr="003E03F2">
      <w:rPr>
        <w:rFonts w:ascii="Calibri" w:hAnsi="Calibri"/>
      </w:rPr>
      <w:fldChar w:fldCharType="end"/>
    </w:r>
  </w:p>
  <w:p w14:paraId="7F7011C7" w14:textId="1E2894F8" w:rsidR="009E6E4D" w:rsidRPr="00315BC2" w:rsidRDefault="002A03AC" w:rsidP="00315BC2">
    <w:pPr>
      <w:pStyle w:val="Agency-footer"/>
    </w:pPr>
    <w:r>
      <w:t>Learner</w:t>
    </w:r>
    <w:r w:rsidR="00315BC2" w:rsidRPr="005908F4">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4BD9C" w14:textId="77777777" w:rsidR="00DB1435" w:rsidRDefault="00DB1435">
      <w:r>
        <w:separator/>
      </w:r>
    </w:p>
  </w:footnote>
  <w:footnote w:type="continuationSeparator" w:id="0">
    <w:p w14:paraId="5DDD0FAD" w14:textId="77777777" w:rsidR="00DB1435" w:rsidRDefault="00DB1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F686F" w14:textId="77777777" w:rsidR="0008256D" w:rsidRDefault="0008256D" w:rsidP="00EA53FF">
    <w:pPr>
      <w:jc w:val="center"/>
    </w:pPr>
    <w:r>
      <w:rPr>
        <w:noProof/>
        <w:lang w:eastAsia="en-GB"/>
      </w:rPr>
      <w:drawing>
        <wp:inline distT="0" distB="0" distL="0" distR="0" wp14:anchorId="5FAB292A" wp14:editId="44570D2B">
          <wp:extent cx="5672455" cy="474345"/>
          <wp:effectExtent l="0" t="0" r="0" b="8255"/>
          <wp:docPr id="1095758474" name="Picture 1095758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D167491" w14:textId="77777777" w:rsidR="0008256D" w:rsidRDefault="0008256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0D73" w14:textId="77777777" w:rsidR="0008256D" w:rsidRDefault="0008256D" w:rsidP="00EA53FF">
    <w:pPr>
      <w:jc w:val="center"/>
    </w:pPr>
    <w:r>
      <w:rPr>
        <w:noProof/>
        <w:lang w:eastAsia="en-GB"/>
      </w:rPr>
      <w:drawing>
        <wp:inline distT="0" distB="0" distL="0" distR="0" wp14:anchorId="27D61A50" wp14:editId="5BBC412F">
          <wp:extent cx="5611495" cy="451485"/>
          <wp:effectExtent l="0" t="0" r="1905" b="5715"/>
          <wp:docPr id="699748473" name="Picture 699748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F8DE504" w14:textId="77777777" w:rsidR="0008256D" w:rsidRDefault="000825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A8E9" w14:textId="6D0ED634" w:rsidR="009E6E4D" w:rsidRDefault="0069222E" w:rsidP="00EA53FF">
    <w:pPr>
      <w:jc w:val="center"/>
    </w:pPr>
    <w:r>
      <w:rPr>
        <w:noProof/>
        <w:lang w:eastAsia="en-GB"/>
      </w:rPr>
      <w:drawing>
        <wp:inline distT="0" distB="0" distL="0" distR="0" wp14:anchorId="6D3C72B0" wp14:editId="22A89C1A">
          <wp:extent cx="5612130" cy="469265"/>
          <wp:effectExtent l="0" t="0" r="1270"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69265"/>
                  </a:xfrm>
                  <a:prstGeom prst="rect">
                    <a:avLst/>
                  </a:prstGeom>
                  <a:noFill/>
                  <a:ln>
                    <a:noFill/>
                  </a:ln>
                </pic:spPr>
              </pic:pic>
            </a:graphicData>
          </a:graphic>
        </wp:inline>
      </w:drawing>
    </w:r>
  </w:p>
  <w:p w14:paraId="5CC1E01D" w14:textId="77777777" w:rsidR="009E6E4D" w:rsidRDefault="009E6E4D"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0597" w14:textId="78F886D4" w:rsidR="009E6E4D" w:rsidRDefault="000A78C2" w:rsidP="00EA53FF">
    <w:pPr>
      <w:jc w:val="center"/>
    </w:pPr>
    <w:r>
      <w:rPr>
        <w:noProof/>
        <w:lang w:eastAsia="en-GB"/>
      </w:rPr>
      <w:drawing>
        <wp:inline distT="0" distB="0" distL="0" distR="0" wp14:anchorId="71596248" wp14:editId="0D1C5A52">
          <wp:extent cx="5611495" cy="451485"/>
          <wp:effectExtent l="0" t="0" r="1905"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8052F26" w14:textId="77777777" w:rsidR="009E6E4D" w:rsidRDefault="009E6E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E952" w14:textId="77777777" w:rsidR="00144111" w:rsidRDefault="00144111" w:rsidP="00EA53FF">
    <w:pPr>
      <w:jc w:val="center"/>
    </w:pPr>
    <w:r w:rsidRPr="00EF7AE3">
      <w:rPr>
        <w:b/>
        <w:noProof/>
        <w:lang w:val="en-US"/>
      </w:rPr>
      <w:drawing>
        <wp:inline distT="0" distB="0" distL="0" distR="0" wp14:anchorId="6803C9C0" wp14:editId="745FB884">
          <wp:extent cx="9163050" cy="464820"/>
          <wp:effectExtent l="0" t="0" r="6350" b="0"/>
          <wp:docPr id="1559245963" name="Picture 1559245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3EA8AD0E" w14:textId="77777777" w:rsidR="00144111" w:rsidRDefault="00144111"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FB131" w14:textId="77777777" w:rsidR="00144111" w:rsidRDefault="00144111" w:rsidP="00EA53FF">
    <w:pPr>
      <w:jc w:val="center"/>
    </w:pPr>
    <w:r>
      <w:rPr>
        <w:noProof/>
        <w:lang w:val="en-US"/>
      </w:rPr>
      <w:drawing>
        <wp:inline distT="0" distB="0" distL="0" distR="0" wp14:anchorId="0BABFFDB" wp14:editId="608335F8">
          <wp:extent cx="9163050" cy="464820"/>
          <wp:effectExtent l="0" t="0" r="6350" b="0"/>
          <wp:docPr id="937476975" name="Picture 937476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6FEDAA52" w14:textId="77777777" w:rsidR="00144111" w:rsidRDefault="001441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DA6D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A6689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4945F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3E6A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10CF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BABD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2611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4D47B5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6"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1DFA3611"/>
    <w:multiLevelType w:val="multilevel"/>
    <w:tmpl w:val="EC562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3"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FC382C"/>
    <w:multiLevelType w:val="multilevel"/>
    <w:tmpl w:val="4C12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9"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30609"/>
    <w:multiLevelType w:val="hybridMultilevel"/>
    <w:tmpl w:val="619286EC"/>
    <w:lvl w:ilvl="0" w:tplc="F9A6D8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73155"/>
    <w:multiLevelType w:val="hybridMultilevel"/>
    <w:tmpl w:val="94609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3B2625"/>
    <w:multiLevelType w:val="hybridMultilevel"/>
    <w:tmpl w:val="F676B90E"/>
    <w:lvl w:ilvl="0" w:tplc="F9A6D866">
      <w:start w:val="1"/>
      <w:numFmt w:val="bullet"/>
      <w:lvlText w:val=""/>
      <w:lvlJc w:val="left"/>
      <w:pPr>
        <w:ind w:left="720" w:hanging="360"/>
      </w:pPr>
      <w:rPr>
        <w:rFonts w:ascii="Symbol" w:hAnsi="Symbol" w:hint="default"/>
      </w:rPr>
    </w:lvl>
    <w:lvl w:ilvl="1" w:tplc="CB24B324">
      <w:start w:val="1"/>
      <w:numFmt w:val="bullet"/>
      <w:lvlText w:val=""/>
      <w:lvlJc w:val="left"/>
      <w:pPr>
        <w:ind w:left="1440" w:hanging="360"/>
      </w:pPr>
      <w:rPr>
        <w:rFonts w:ascii="Wingdings" w:hAnsi="Wingdings" w:hint="default"/>
      </w:rPr>
    </w:lvl>
    <w:lvl w:ilvl="2" w:tplc="CB24B324">
      <w:start w:val="1"/>
      <w:numFmt w:val="bullet"/>
      <w:lvlText w:val=""/>
      <w:lvlJc w:val="left"/>
      <w:pPr>
        <w:ind w:left="2160" w:hanging="360"/>
      </w:pPr>
      <w:rPr>
        <w:rFonts w:ascii="Wingdings" w:hAnsi="Wingdings" w:hint="default"/>
      </w:rPr>
    </w:lvl>
    <w:lvl w:ilvl="3" w:tplc="22265AE0">
      <w:start w:val="1"/>
      <w:numFmt w:val="bullet"/>
      <w:lvlText w:val=""/>
      <w:lvlJc w:val="left"/>
      <w:pPr>
        <w:ind w:left="2880" w:hanging="360"/>
      </w:pPr>
      <w:rPr>
        <w:rFonts w:ascii="Symbol" w:hAnsi="Symbol" w:hint="default"/>
      </w:rPr>
    </w:lvl>
    <w:lvl w:ilvl="4" w:tplc="9614FB5A">
      <w:start w:val="1"/>
      <w:numFmt w:val="bullet"/>
      <w:lvlText w:val="o"/>
      <w:lvlJc w:val="left"/>
      <w:pPr>
        <w:ind w:left="3600" w:hanging="360"/>
      </w:pPr>
      <w:rPr>
        <w:rFonts w:ascii="Courier New" w:hAnsi="Courier New" w:hint="default"/>
      </w:rPr>
    </w:lvl>
    <w:lvl w:ilvl="5" w:tplc="2E7CACA2">
      <w:start w:val="1"/>
      <w:numFmt w:val="bullet"/>
      <w:lvlText w:val=""/>
      <w:lvlJc w:val="left"/>
      <w:pPr>
        <w:ind w:left="4320" w:hanging="360"/>
      </w:pPr>
      <w:rPr>
        <w:rFonts w:ascii="Wingdings" w:hAnsi="Wingdings" w:hint="default"/>
      </w:rPr>
    </w:lvl>
    <w:lvl w:ilvl="6" w:tplc="3D3EDE4C">
      <w:start w:val="1"/>
      <w:numFmt w:val="bullet"/>
      <w:lvlText w:val=""/>
      <w:lvlJc w:val="left"/>
      <w:pPr>
        <w:ind w:left="5040" w:hanging="360"/>
      </w:pPr>
      <w:rPr>
        <w:rFonts w:ascii="Symbol" w:hAnsi="Symbol" w:hint="default"/>
      </w:rPr>
    </w:lvl>
    <w:lvl w:ilvl="7" w:tplc="BC96677A">
      <w:start w:val="1"/>
      <w:numFmt w:val="bullet"/>
      <w:lvlText w:val="o"/>
      <w:lvlJc w:val="left"/>
      <w:pPr>
        <w:ind w:left="5760" w:hanging="360"/>
      </w:pPr>
      <w:rPr>
        <w:rFonts w:ascii="Courier New" w:hAnsi="Courier New" w:hint="default"/>
      </w:rPr>
    </w:lvl>
    <w:lvl w:ilvl="8" w:tplc="24D20A18">
      <w:start w:val="1"/>
      <w:numFmt w:val="bullet"/>
      <w:lvlText w:val=""/>
      <w:lvlJc w:val="left"/>
      <w:pPr>
        <w:ind w:left="6480" w:hanging="360"/>
      </w:pPr>
      <w:rPr>
        <w:rFonts w:ascii="Wingdings" w:hAnsi="Wingdings" w:hint="default"/>
      </w:rPr>
    </w:lvl>
  </w:abstractNum>
  <w:abstractNum w:abstractNumId="33" w15:restartNumberingAfterBreak="0">
    <w:nsid w:val="57F05EA4"/>
    <w:multiLevelType w:val="hybridMultilevel"/>
    <w:tmpl w:val="06CC3574"/>
    <w:lvl w:ilvl="0" w:tplc="10B42A4E">
      <w:start w:val="1"/>
      <w:numFmt w:val="bullet"/>
      <w:lvlText w:val=""/>
      <w:lvlJc w:val="left"/>
      <w:pPr>
        <w:ind w:left="720" w:hanging="360"/>
      </w:pPr>
      <w:rPr>
        <w:rFonts w:ascii="Symbol" w:hAnsi="Symbol" w:hint="default"/>
      </w:rPr>
    </w:lvl>
    <w:lvl w:ilvl="1" w:tplc="79AC4E1C">
      <w:start w:val="1"/>
      <w:numFmt w:val="bullet"/>
      <w:lvlText w:val="o"/>
      <w:lvlJc w:val="left"/>
      <w:pPr>
        <w:ind w:left="1440" w:hanging="360"/>
      </w:pPr>
      <w:rPr>
        <w:rFonts w:ascii="Courier New" w:hAnsi="Courier New" w:hint="default"/>
      </w:rPr>
    </w:lvl>
    <w:lvl w:ilvl="2" w:tplc="EEC4662A">
      <w:start w:val="1"/>
      <w:numFmt w:val="bullet"/>
      <w:lvlText w:val=""/>
      <w:lvlJc w:val="left"/>
      <w:pPr>
        <w:ind w:left="2160" w:hanging="360"/>
      </w:pPr>
      <w:rPr>
        <w:rFonts w:ascii="Wingdings" w:hAnsi="Wingdings" w:hint="default"/>
      </w:rPr>
    </w:lvl>
    <w:lvl w:ilvl="3" w:tplc="E1204A92">
      <w:start w:val="1"/>
      <w:numFmt w:val="bullet"/>
      <w:lvlText w:val=""/>
      <w:lvlJc w:val="left"/>
      <w:pPr>
        <w:ind w:left="2880" w:hanging="360"/>
      </w:pPr>
      <w:rPr>
        <w:rFonts w:ascii="Symbol" w:hAnsi="Symbol" w:hint="default"/>
      </w:rPr>
    </w:lvl>
    <w:lvl w:ilvl="4" w:tplc="2ED85AF4">
      <w:start w:val="1"/>
      <w:numFmt w:val="bullet"/>
      <w:lvlText w:val="o"/>
      <w:lvlJc w:val="left"/>
      <w:pPr>
        <w:ind w:left="3600" w:hanging="360"/>
      </w:pPr>
      <w:rPr>
        <w:rFonts w:ascii="Courier New" w:hAnsi="Courier New" w:hint="default"/>
      </w:rPr>
    </w:lvl>
    <w:lvl w:ilvl="5" w:tplc="C5A4C1EA">
      <w:start w:val="1"/>
      <w:numFmt w:val="bullet"/>
      <w:lvlText w:val=""/>
      <w:lvlJc w:val="left"/>
      <w:pPr>
        <w:ind w:left="4320" w:hanging="360"/>
      </w:pPr>
      <w:rPr>
        <w:rFonts w:ascii="Wingdings" w:hAnsi="Wingdings" w:hint="default"/>
      </w:rPr>
    </w:lvl>
    <w:lvl w:ilvl="6" w:tplc="C9429E72">
      <w:start w:val="1"/>
      <w:numFmt w:val="bullet"/>
      <w:lvlText w:val=""/>
      <w:lvlJc w:val="left"/>
      <w:pPr>
        <w:ind w:left="5040" w:hanging="360"/>
      </w:pPr>
      <w:rPr>
        <w:rFonts w:ascii="Symbol" w:hAnsi="Symbol" w:hint="default"/>
      </w:rPr>
    </w:lvl>
    <w:lvl w:ilvl="7" w:tplc="01044366">
      <w:start w:val="1"/>
      <w:numFmt w:val="bullet"/>
      <w:lvlText w:val="o"/>
      <w:lvlJc w:val="left"/>
      <w:pPr>
        <w:ind w:left="5760" w:hanging="360"/>
      </w:pPr>
      <w:rPr>
        <w:rFonts w:ascii="Courier New" w:hAnsi="Courier New" w:hint="default"/>
      </w:rPr>
    </w:lvl>
    <w:lvl w:ilvl="8" w:tplc="18F252A0">
      <w:start w:val="1"/>
      <w:numFmt w:val="bullet"/>
      <w:lvlText w:val=""/>
      <w:lvlJc w:val="left"/>
      <w:pPr>
        <w:ind w:left="6480" w:hanging="360"/>
      </w:pPr>
      <w:rPr>
        <w:rFonts w:ascii="Wingdings" w:hAnsi="Wingdings" w:hint="default"/>
      </w:rPr>
    </w:lvl>
  </w:abstractNum>
  <w:abstractNum w:abstractNumId="34"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3645730">
    <w:abstractNumId w:val="27"/>
  </w:num>
  <w:num w:numId="2" w16cid:durableId="1734112783">
    <w:abstractNumId w:val="35"/>
  </w:num>
  <w:num w:numId="3" w16cid:durableId="1515654009">
    <w:abstractNumId w:val="14"/>
  </w:num>
  <w:num w:numId="4" w16cid:durableId="263274286">
    <w:abstractNumId w:val="39"/>
  </w:num>
  <w:num w:numId="5" w16cid:durableId="1606617712">
    <w:abstractNumId w:val="11"/>
  </w:num>
  <w:num w:numId="6" w16cid:durableId="84768207">
    <w:abstractNumId w:val="12"/>
  </w:num>
  <w:num w:numId="7" w16cid:durableId="2055810463">
    <w:abstractNumId w:val="13"/>
  </w:num>
  <w:num w:numId="8" w16cid:durableId="728575906">
    <w:abstractNumId w:val="36"/>
  </w:num>
  <w:num w:numId="9" w16cid:durableId="397869885">
    <w:abstractNumId w:val="34"/>
  </w:num>
  <w:num w:numId="10" w16cid:durableId="747730579">
    <w:abstractNumId w:val="20"/>
  </w:num>
  <w:num w:numId="11" w16cid:durableId="27873198">
    <w:abstractNumId w:val="16"/>
  </w:num>
  <w:num w:numId="12" w16cid:durableId="217790057">
    <w:abstractNumId w:val="28"/>
  </w:num>
  <w:num w:numId="13" w16cid:durableId="828057047">
    <w:abstractNumId w:val="22"/>
  </w:num>
  <w:num w:numId="14" w16cid:durableId="805126357">
    <w:abstractNumId w:val="37"/>
  </w:num>
  <w:num w:numId="15" w16cid:durableId="1429227713">
    <w:abstractNumId w:val="15"/>
  </w:num>
  <w:num w:numId="16" w16cid:durableId="607389837">
    <w:abstractNumId w:val="38"/>
  </w:num>
  <w:num w:numId="17" w16cid:durableId="690692412">
    <w:abstractNumId w:val="17"/>
  </w:num>
  <w:num w:numId="18" w16cid:durableId="1845120127">
    <w:abstractNumId w:val="23"/>
  </w:num>
  <w:num w:numId="19" w16cid:durableId="2093234701">
    <w:abstractNumId w:val="26"/>
  </w:num>
  <w:num w:numId="20" w16cid:durableId="1582639446">
    <w:abstractNumId w:val="24"/>
  </w:num>
  <w:num w:numId="21" w16cid:durableId="1568229328">
    <w:abstractNumId w:val="19"/>
  </w:num>
  <w:num w:numId="22" w16cid:durableId="1024206913">
    <w:abstractNumId w:val="29"/>
  </w:num>
  <w:num w:numId="23" w16cid:durableId="615403069">
    <w:abstractNumId w:val="40"/>
  </w:num>
  <w:num w:numId="24" w16cid:durableId="1880387078">
    <w:abstractNumId w:val="21"/>
  </w:num>
  <w:num w:numId="25" w16cid:durableId="414060735">
    <w:abstractNumId w:val="0"/>
  </w:num>
  <w:num w:numId="26" w16cid:durableId="172041126">
    <w:abstractNumId w:val="10"/>
  </w:num>
  <w:num w:numId="27" w16cid:durableId="1055855260">
    <w:abstractNumId w:val="8"/>
  </w:num>
  <w:num w:numId="28" w16cid:durableId="1185362313">
    <w:abstractNumId w:val="7"/>
  </w:num>
  <w:num w:numId="29" w16cid:durableId="994989983">
    <w:abstractNumId w:val="6"/>
  </w:num>
  <w:num w:numId="30" w16cid:durableId="1652904070">
    <w:abstractNumId w:val="5"/>
  </w:num>
  <w:num w:numId="31" w16cid:durableId="1841891418">
    <w:abstractNumId w:val="9"/>
  </w:num>
  <w:num w:numId="32" w16cid:durableId="1612542405">
    <w:abstractNumId w:val="4"/>
  </w:num>
  <w:num w:numId="33" w16cid:durableId="1274943608">
    <w:abstractNumId w:val="3"/>
  </w:num>
  <w:num w:numId="34" w16cid:durableId="1849102917">
    <w:abstractNumId w:val="2"/>
  </w:num>
  <w:num w:numId="35" w16cid:durableId="2063209599">
    <w:abstractNumId w:val="1"/>
  </w:num>
  <w:num w:numId="36" w16cid:durableId="152650317">
    <w:abstractNumId w:val="32"/>
  </w:num>
  <w:num w:numId="37" w16cid:durableId="1525822908">
    <w:abstractNumId w:val="18"/>
  </w:num>
  <w:num w:numId="38" w16cid:durableId="1509522208">
    <w:abstractNumId w:val="25"/>
  </w:num>
  <w:num w:numId="39" w16cid:durableId="137232443">
    <w:abstractNumId w:val="33"/>
  </w:num>
  <w:num w:numId="40" w16cid:durableId="2015373403">
    <w:abstractNumId w:val="31"/>
  </w:num>
  <w:num w:numId="41" w16cid:durableId="17844248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80"/>
    <w:rsid w:val="00001EB8"/>
    <w:rsid w:val="00011B7E"/>
    <w:rsid w:val="0001742A"/>
    <w:rsid w:val="000179C2"/>
    <w:rsid w:val="000252EA"/>
    <w:rsid w:val="0003046C"/>
    <w:rsid w:val="0003227F"/>
    <w:rsid w:val="00034819"/>
    <w:rsid w:val="000372FB"/>
    <w:rsid w:val="00043A01"/>
    <w:rsid w:val="0004456F"/>
    <w:rsid w:val="00046136"/>
    <w:rsid w:val="00046D34"/>
    <w:rsid w:val="000509CF"/>
    <w:rsid w:val="0005284E"/>
    <w:rsid w:val="00055C57"/>
    <w:rsid w:val="000642E8"/>
    <w:rsid w:val="00064A4B"/>
    <w:rsid w:val="00067783"/>
    <w:rsid w:val="00070434"/>
    <w:rsid w:val="000707F5"/>
    <w:rsid w:val="0008256D"/>
    <w:rsid w:val="00083A7A"/>
    <w:rsid w:val="00091999"/>
    <w:rsid w:val="000928D8"/>
    <w:rsid w:val="0009317A"/>
    <w:rsid w:val="00094020"/>
    <w:rsid w:val="00096CF4"/>
    <w:rsid w:val="000A0436"/>
    <w:rsid w:val="000A5B6E"/>
    <w:rsid w:val="000A5EE7"/>
    <w:rsid w:val="000A6468"/>
    <w:rsid w:val="000A78C2"/>
    <w:rsid w:val="000B2D0B"/>
    <w:rsid w:val="000B4553"/>
    <w:rsid w:val="000B4675"/>
    <w:rsid w:val="000B4F5A"/>
    <w:rsid w:val="000B6CF4"/>
    <w:rsid w:val="000B7F0F"/>
    <w:rsid w:val="000C4218"/>
    <w:rsid w:val="000C64AD"/>
    <w:rsid w:val="000C7744"/>
    <w:rsid w:val="000E1AAE"/>
    <w:rsid w:val="000E2072"/>
    <w:rsid w:val="000E6E41"/>
    <w:rsid w:val="000F0575"/>
    <w:rsid w:val="000F10C2"/>
    <w:rsid w:val="000F4062"/>
    <w:rsid w:val="000F4377"/>
    <w:rsid w:val="00101CFD"/>
    <w:rsid w:val="00102865"/>
    <w:rsid w:val="001031C2"/>
    <w:rsid w:val="00106006"/>
    <w:rsid w:val="00113FAF"/>
    <w:rsid w:val="00115725"/>
    <w:rsid w:val="001209DB"/>
    <w:rsid w:val="00120E8A"/>
    <w:rsid w:val="00121172"/>
    <w:rsid w:val="0012311C"/>
    <w:rsid w:val="0012321D"/>
    <w:rsid w:val="00125AEB"/>
    <w:rsid w:val="001314F1"/>
    <w:rsid w:val="001338B6"/>
    <w:rsid w:val="001339C6"/>
    <w:rsid w:val="001376FD"/>
    <w:rsid w:val="00137A44"/>
    <w:rsid w:val="00140464"/>
    <w:rsid w:val="00140790"/>
    <w:rsid w:val="001412D2"/>
    <w:rsid w:val="00142E22"/>
    <w:rsid w:val="00143101"/>
    <w:rsid w:val="00143B9C"/>
    <w:rsid w:val="00144111"/>
    <w:rsid w:val="00151345"/>
    <w:rsid w:val="001515FC"/>
    <w:rsid w:val="00152781"/>
    <w:rsid w:val="0015286D"/>
    <w:rsid w:val="00157173"/>
    <w:rsid w:val="00160441"/>
    <w:rsid w:val="00165C80"/>
    <w:rsid w:val="00166549"/>
    <w:rsid w:val="00167703"/>
    <w:rsid w:val="001705CA"/>
    <w:rsid w:val="00171089"/>
    <w:rsid w:val="00175800"/>
    <w:rsid w:val="00177781"/>
    <w:rsid w:val="00177F20"/>
    <w:rsid w:val="00182BE7"/>
    <w:rsid w:val="0018422A"/>
    <w:rsid w:val="00194F87"/>
    <w:rsid w:val="00195820"/>
    <w:rsid w:val="00196AEB"/>
    <w:rsid w:val="001A4A56"/>
    <w:rsid w:val="001A6C4F"/>
    <w:rsid w:val="001B00A6"/>
    <w:rsid w:val="001B04AD"/>
    <w:rsid w:val="001B425D"/>
    <w:rsid w:val="001B4828"/>
    <w:rsid w:val="001B5775"/>
    <w:rsid w:val="001B72D6"/>
    <w:rsid w:val="001C109A"/>
    <w:rsid w:val="001C1173"/>
    <w:rsid w:val="001C1DDF"/>
    <w:rsid w:val="001C47A6"/>
    <w:rsid w:val="001C63EF"/>
    <w:rsid w:val="001D3CC9"/>
    <w:rsid w:val="001D567D"/>
    <w:rsid w:val="001E378C"/>
    <w:rsid w:val="001E3F18"/>
    <w:rsid w:val="001E435E"/>
    <w:rsid w:val="001E4BF9"/>
    <w:rsid w:val="001E4CE9"/>
    <w:rsid w:val="001E5E7C"/>
    <w:rsid w:val="001E7263"/>
    <w:rsid w:val="001F1B9E"/>
    <w:rsid w:val="001F3C78"/>
    <w:rsid w:val="001F5E85"/>
    <w:rsid w:val="001F6C06"/>
    <w:rsid w:val="001F7088"/>
    <w:rsid w:val="001F7EF7"/>
    <w:rsid w:val="002042AA"/>
    <w:rsid w:val="00204D20"/>
    <w:rsid w:val="00207706"/>
    <w:rsid w:val="00211074"/>
    <w:rsid w:val="00213736"/>
    <w:rsid w:val="002171D1"/>
    <w:rsid w:val="0021731E"/>
    <w:rsid w:val="002179D6"/>
    <w:rsid w:val="00220732"/>
    <w:rsid w:val="002224DC"/>
    <w:rsid w:val="0022276E"/>
    <w:rsid w:val="00233122"/>
    <w:rsid w:val="00234706"/>
    <w:rsid w:val="00236256"/>
    <w:rsid w:val="0024288E"/>
    <w:rsid w:val="002450F6"/>
    <w:rsid w:val="0024529D"/>
    <w:rsid w:val="00247038"/>
    <w:rsid w:val="00247114"/>
    <w:rsid w:val="00251206"/>
    <w:rsid w:val="0025448C"/>
    <w:rsid w:val="0025585F"/>
    <w:rsid w:val="0025741C"/>
    <w:rsid w:val="00257457"/>
    <w:rsid w:val="00262C2D"/>
    <w:rsid w:val="00263637"/>
    <w:rsid w:val="00263B5D"/>
    <w:rsid w:val="00275ABA"/>
    <w:rsid w:val="00275C98"/>
    <w:rsid w:val="00277FAA"/>
    <w:rsid w:val="00280487"/>
    <w:rsid w:val="00291056"/>
    <w:rsid w:val="00293688"/>
    <w:rsid w:val="00293798"/>
    <w:rsid w:val="0029683D"/>
    <w:rsid w:val="002A03AC"/>
    <w:rsid w:val="002A133C"/>
    <w:rsid w:val="002A1F1B"/>
    <w:rsid w:val="002A2F1A"/>
    <w:rsid w:val="002A4203"/>
    <w:rsid w:val="002A58F5"/>
    <w:rsid w:val="002A5CFB"/>
    <w:rsid w:val="002B240E"/>
    <w:rsid w:val="002B2DBA"/>
    <w:rsid w:val="002B2EB2"/>
    <w:rsid w:val="002B6F87"/>
    <w:rsid w:val="002B7171"/>
    <w:rsid w:val="002C0B50"/>
    <w:rsid w:val="002C2D1B"/>
    <w:rsid w:val="002C3937"/>
    <w:rsid w:val="002C3B66"/>
    <w:rsid w:val="002C484B"/>
    <w:rsid w:val="002C7582"/>
    <w:rsid w:val="002D482B"/>
    <w:rsid w:val="002D53C5"/>
    <w:rsid w:val="002D5C2B"/>
    <w:rsid w:val="002D73E4"/>
    <w:rsid w:val="002E24F6"/>
    <w:rsid w:val="002E4CE9"/>
    <w:rsid w:val="002E4DB8"/>
    <w:rsid w:val="002E59DE"/>
    <w:rsid w:val="002E5A44"/>
    <w:rsid w:val="002E663E"/>
    <w:rsid w:val="002F03A1"/>
    <w:rsid w:val="002F08FC"/>
    <w:rsid w:val="002F62E0"/>
    <w:rsid w:val="00301741"/>
    <w:rsid w:val="00303CB1"/>
    <w:rsid w:val="003050F9"/>
    <w:rsid w:val="0030561E"/>
    <w:rsid w:val="00305F88"/>
    <w:rsid w:val="00306B4C"/>
    <w:rsid w:val="00311618"/>
    <w:rsid w:val="00311FA7"/>
    <w:rsid w:val="003122E1"/>
    <w:rsid w:val="0031291C"/>
    <w:rsid w:val="00313770"/>
    <w:rsid w:val="00315BC2"/>
    <w:rsid w:val="00317C60"/>
    <w:rsid w:val="00321CFA"/>
    <w:rsid w:val="00323BB2"/>
    <w:rsid w:val="00331BDD"/>
    <w:rsid w:val="003332B1"/>
    <w:rsid w:val="003350F2"/>
    <w:rsid w:val="00335E23"/>
    <w:rsid w:val="003368A7"/>
    <w:rsid w:val="00337C76"/>
    <w:rsid w:val="00341571"/>
    <w:rsid w:val="00345D39"/>
    <w:rsid w:val="0034609D"/>
    <w:rsid w:val="0034749B"/>
    <w:rsid w:val="00347F8D"/>
    <w:rsid w:val="00351DFD"/>
    <w:rsid w:val="0035208B"/>
    <w:rsid w:val="00352DEC"/>
    <w:rsid w:val="00355FC7"/>
    <w:rsid w:val="00363247"/>
    <w:rsid w:val="003652DB"/>
    <w:rsid w:val="003658EF"/>
    <w:rsid w:val="003678AC"/>
    <w:rsid w:val="003735E4"/>
    <w:rsid w:val="00377451"/>
    <w:rsid w:val="00381D92"/>
    <w:rsid w:val="003821C8"/>
    <w:rsid w:val="00390FEF"/>
    <w:rsid w:val="00391233"/>
    <w:rsid w:val="00391942"/>
    <w:rsid w:val="00395032"/>
    <w:rsid w:val="00397A80"/>
    <w:rsid w:val="003A01AF"/>
    <w:rsid w:val="003A154D"/>
    <w:rsid w:val="003A1903"/>
    <w:rsid w:val="003A1B3A"/>
    <w:rsid w:val="003A3C5C"/>
    <w:rsid w:val="003A4666"/>
    <w:rsid w:val="003B01E4"/>
    <w:rsid w:val="003B4496"/>
    <w:rsid w:val="003B64E7"/>
    <w:rsid w:val="003B6F7A"/>
    <w:rsid w:val="003C5150"/>
    <w:rsid w:val="003C7C0E"/>
    <w:rsid w:val="003C7D29"/>
    <w:rsid w:val="003D4B50"/>
    <w:rsid w:val="003D73E9"/>
    <w:rsid w:val="003D7D6B"/>
    <w:rsid w:val="003E03F2"/>
    <w:rsid w:val="003E0D89"/>
    <w:rsid w:val="003E29B8"/>
    <w:rsid w:val="003E3F0F"/>
    <w:rsid w:val="003E5A64"/>
    <w:rsid w:val="003E5DA1"/>
    <w:rsid w:val="003E6766"/>
    <w:rsid w:val="003E72D3"/>
    <w:rsid w:val="003E7BCF"/>
    <w:rsid w:val="003F3C59"/>
    <w:rsid w:val="003F6D3B"/>
    <w:rsid w:val="00400FBC"/>
    <w:rsid w:val="00401571"/>
    <w:rsid w:val="00410556"/>
    <w:rsid w:val="00411EFB"/>
    <w:rsid w:val="00415766"/>
    <w:rsid w:val="00415AF0"/>
    <w:rsid w:val="004220A8"/>
    <w:rsid w:val="00423A94"/>
    <w:rsid w:val="00426F4B"/>
    <w:rsid w:val="004273FF"/>
    <w:rsid w:val="0043296C"/>
    <w:rsid w:val="00436021"/>
    <w:rsid w:val="004360C4"/>
    <w:rsid w:val="00436263"/>
    <w:rsid w:val="0043780C"/>
    <w:rsid w:val="00437814"/>
    <w:rsid w:val="00446F78"/>
    <w:rsid w:val="00447E69"/>
    <w:rsid w:val="004503A1"/>
    <w:rsid w:val="00450742"/>
    <w:rsid w:val="004513E5"/>
    <w:rsid w:val="004538F9"/>
    <w:rsid w:val="00462406"/>
    <w:rsid w:val="004629C9"/>
    <w:rsid w:val="00465544"/>
    <w:rsid w:val="00465BBA"/>
    <w:rsid w:val="00470D49"/>
    <w:rsid w:val="00480F6E"/>
    <w:rsid w:val="00481C51"/>
    <w:rsid w:val="00486CBC"/>
    <w:rsid w:val="00487997"/>
    <w:rsid w:val="00491F23"/>
    <w:rsid w:val="00492468"/>
    <w:rsid w:val="004A0F02"/>
    <w:rsid w:val="004A2F78"/>
    <w:rsid w:val="004A3A40"/>
    <w:rsid w:val="004A3B62"/>
    <w:rsid w:val="004A46ED"/>
    <w:rsid w:val="004A6652"/>
    <w:rsid w:val="004A6FB3"/>
    <w:rsid w:val="004A7459"/>
    <w:rsid w:val="004A7873"/>
    <w:rsid w:val="004B05F9"/>
    <w:rsid w:val="004B599C"/>
    <w:rsid w:val="004B7833"/>
    <w:rsid w:val="004C177C"/>
    <w:rsid w:val="004C1D3B"/>
    <w:rsid w:val="004C46F3"/>
    <w:rsid w:val="004C66A9"/>
    <w:rsid w:val="004C756F"/>
    <w:rsid w:val="004D1AA7"/>
    <w:rsid w:val="004D1B8C"/>
    <w:rsid w:val="004E1A8A"/>
    <w:rsid w:val="004E1F55"/>
    <w:rsid w:val="004E20CC"/>
    <w:rsid w:val="004F05B4"/>
    <w:rsid w:val="004F2544"/>
    <w:rsid w:val="004F2671"/>
    <w:rsid w:val="004F453B"/>
    <w:rsid w:val="004F638E"/>
    <w:rsid w:val="004F6C8E"/>
    <w:rsid w:val="00504D41"/>
    <w:rsid w:val="005052B7"/>
    <w:rsid w:val="00510735"/>
    <w:rsid w:val="00510CD4"/>
    <w:rsid w:val="00512046"/>
    <w:rsid w:val="00513F63"/>
    <w:rsid w:val="005143BE"/>
    <w:rsid w:val="00515F54"/>
    <w:rsid w:val="00520780"/>
    <w:rsid w:val="00524302"/>
    <w:rsid w:val="00524FC8"/>
    <w:rsid w:val="00525967"/>
    <w:rsid w:val="00526D2B"/>
    <w:rsid w:val="00527342"/>
    <w:rsid w:val="00532639"/>
    <w:rsid w:val="00533B60"/>
    <w:rsid w:val="00534CA4"/>
    <w:rsid w:val="005368EF"/>
    <w:rsid w:val="005401C2"/>
    <w:rsid w:val="00540251"/>
    <w:rsid w:val="00540C01"/>
    <w:rsid w:val="00555E51"/>
    <w:rsid w:val="0056553C"/>
    <w:rsid w:val="00565A00"/>
    <w:rsid w:val="0057460C"/>
    <w:rsid w:val="00575B32"/>
    <w:rsid w:val="0058067A"/>
    <w:rsid w:val="00580A9B"/>
    <w:rsid w:val="00581504"/>
    <w:rsid w:val="00583855"/>
    <w:rsid w:val="0058409C"/>
    <w:rsid w:val="0058625E"/>
    <w:rsid w:val="00587459"/>
    <w:rsid w:val="005908F4"/>
    <w:rsid w:val="00591222"/>
    <w:rsid w:val="00591F93"/>
    <w:rsid w:val="005A430C"/>
    <w:rsid w:val="005A6106"/>
    <w:rsid w:val="005A7008"/>
    <w:rsid w:val="005A769F"/>
    <w:rsid w:val="005B21E1"/>
    <w:rsid w:val="005B5845"/>
    <w:rsid w:val="005B5EE7"/>
    <w:rsid w:val="005C168B"/>
    <w:rsid w:val="005C1C45"/>
    <w:rsid w:val="005C3407"/>
    <w:rsid w:val="005C4517"/>
    <w:rsid w:val="005C635A"/>
    <w:rsid w:val="005C67C1"/>
    <w:rsid w:val="005C71DE"/>
    <w:rsid w:val="005D11E3"/>
    <w:rsid w:val="005D48B0"/>
    <w:rsid w:val="005D5C15"/>
    <w:rsid w:val="005D60FA"/>
    <w:rsid w:val="005D730F"/>
    <w:rsid w:val="005E43B6"/>
    <w:rsid w:val="005E62D7"/>
    <w:rsid w:val="005F0779"/>
    <w:rsid w:val="005F1772"/>
    <w:rsid w:val="005F6B12"/>
    <w:rsid w:val="005F7A23"/>
    <w:rsid w:val="00601738"/>
    <w:rsid w:val="006040C2"/>
    <w:rsid w:val="00604D51"/>
    <w:rsid w:val="0061392C"/>
    <w:rsid w:val="00613BCC"/>
    <w:rsid w:val="00614E77"/>
    <w:rsid w:val="006174AA"/>
    <w:rsid w:val="006250EF"/>
    <w:rsid w:val="00625F3B"/>
    <w:rsid w:val="00626D29"/>
    <w:rsid w:val="00627429"/>
    <w:rsid w:val="00630271"/>
    <w:rsid w:val="006334B8"/>
    <w:rsid w:val="00635FC1"/>
    <w:rsid w:val="006417FF"/>
    <w:rsid w:val="00641F37"/>
    <w:rsid w:val="00645C77"/>
    <w:rsid w:val="00646532"/>
    <w:rsid w:val="00646785"/>
    <w:rsid w:val="00647F9F"/>
    <w:rsid w:val="00650789"/>
    <w:rsid w:val="00650E71"/>
    <w:rsid w:val="00653162"/>
    <w:rsid w:val="00654251"/>
    <w:rsid w:val="006559DB"/>
    <w:rsid w:val="00655AED"/>
    <w:rsid w:val="00656EEC"/>
    <w:rsid w:val="00661E33"/>
    <w:rsid w:val="0066736C"/>
    <w:rsid w:val="00667788"/>
    <w:rsid w:val="00673473"/>
    <w:rsid w:val="00677725"/>
    <w:rsid w:val="0067787D"/>
    <w:rsid w:val="00677D90"/>
    <w:rsid w:val="006802A4"/>
    <w:rsid w:val="00681B4C"/>
    <w:rsid w:val="00681E43"/>
    <w:rsid w:val="00685F46"/>
    <w:rsid w:val="0068759E"/>
    <w:rsid w:val="00687858"/>
    <w:rsid w:val="0069175D"/>
    <w:rsid w:val="0069222E"/>
    <w:rsid w:val="006A1876"/>
    <w:rsid w:val="006A5FD9"/>
    <w:rsid w:val="006A6E95"/>
    <w:rsid w:val="006B13C1"/>
    <w:rsid w:val="006B427D"/>
    <w:rsid w:val="006B5BA1"/>
    <w:rsid w:val="006B6B35"/>
    <w:rsid w:val="006C47C0"/>
    <w:rsid w:val="006C621C"/>
    <w:rsid w:val="006C6705"/>
    <w:rsid w:val="006D041E"/>
    <w:rsid w:val="006D1A2D"/>
    <w:rsid w:val="006D5598"/>
    <w:rsid w:val="006E119F"/>
    <w:rsid w:val="006E4F51"/>
    <w:rsid w:val="006E7C8D"/>
    <w:rsid w:val="006F1E69"/>
    <w:rsid w:val="006F36F1"/>
    <w:rsid w:val="006F38C2"/>
    <w:rsid w:val="006F3FE2"/>
    <w:rsid w:val="0071198E"/>
    <w:rsid w:val="007132A9"/>
    <w:rsid w:val="00716978"/>
    <w:rsid w:val="00726CD8"/>
    <w:rsid w:val="00726DC0"/>
    <w:rsid w:val="0073499D"/>
    <w:rsid w:val="00736B74"/>
    <w:rsid w:val="007451C5"/>
    <w:rsid w:val="007469E0"/>
    <w:rsid w:val="00746E29"/>
    <w:rsid w:val="00752F35"/>
    <w:rsid w:val="007647FF"/>
    <w:rsid w:val="007667B6"/>
    <w:rsid w:val="00770F52"/>
    <w:rsid w:val="00774357"/>
    <w:rsid w:val="007750D8"/>
    <w:rsid w:val="007762F0"/>
    <w:rsid w:val="0077673E"/>
    <w:rsid w:val="0077773F"/>
    <w:rsid w:val="00781CC5"/>
    <w:rsid w:val="00782D13"/>
    <w:rsid w:val="00786A14"/>
    <w:rsid w:val="00786B51"/>
    <w:rsid w:val="007879BF"/>
    <w:rsid w:val="007949D7"/>
    <w:rsid w:val="00795FC5"/>
    <w:rsid w:val="00796849"/>
    <w:rsid w:val="007A4520"/>
    <w:rsid w:val="007A6716"/>
    <w:rsid w:val="007A679E"/>
    <w:rsid w:val="007B0F37"/>
    <w:rsid w:val="007B2A26"/>
    <w:rsid w:val="007B5899"/>
    <w:rsid w:val="007B7E2D"/>
    <w:rsid w:val="007C0DDF"/>
    <w:rsid w:val="007C332A"/>
    <w:rsid w:val="007C7AE5"/>
    <w:rsid w:val="007D1185"/>
    <w:rsid w:val="007D256E"/>
    <w:rsid w:val="007D321D"/>
    <w:rsid w:val="007E7663"/>
    <w:rsid w:val="007E7FC7"/>
    <w:rsid w:val="007F0304"/>
    <w:rsid w:val="007F36B4"/>
    <w:rsid w:val="007F5D16"/>
    <w:rsid w:val="007F7358"/>
    <w:rsid w:val="00800D66"/>
    <w:rsid w:val="008041A3"/>
    <w:rsid w:val="00810BB3"/>
    <w:rsid w:val="00811DC9"/>
    <w:rsid w:val="00821281"/>
    <w:rsid w:val="00825200"/>
    <w:rsid w:val="00825E6D"/>
    <w:rsid w:val="00826C48"/>
    <w:rsid w:val="008311A2"/>
    <w:rsid w:val="0083399F"/>
    <w:rsid w:val="008406CA"/>
    <w:rsid w:val="0084099F"/>
    <w:rsid w:val="008418BE"/>
    <w:rsid w:val="00841EFA"/>
    <w:rsid w:val="00845E0F"/>
    <w:rsid w:val="0084678A"/>
    <w:rsid w:val="0084782F"/>
    <w:rsid w:val="008505B9"/>
    <w:rsid w:val="00850C8A"/>
    <w:rsid w:val="008516F9"/>
    <w:rsid w:val="00853963"/>
    <w:rsid w:val="00853D06"/>
    <w:rsid w:val="00857DC8"/>
    <w:rsid w:val="00857EEF"/>
    <w:rsid w:val="008600BA"/>
    <w:rsid w:val="00863A91"/>
    <w:rsid w:val="00863D87"/>
    <w:rsid w:val="00864FB6"/>
    <w:rsid w:val="00865550"/>
    <w:rsid w:val="008662AA"/>
    <w:rsid w:val="008669CF"/>
    <w:rsid w:val="0086768F"/>
    <w:rsid w:val="008809B5"/>
    <w:rsid w:val="00884930"/>
    <w:rsid w:val="00886760"/>
    <w:rsid w:val="0089408B"/>
    <w:rsid w:val="008A2574"/>
    <w:rsid w:val="008A3292"/>
    <w:rsid w:val="008A4560"/>
    <w:rsid w:val="008B1FE5"/>
    <w:rsid w:val="008B363C"/>
    <w:rsid w:val="008B444C"/>
    <w:rsid w:val="008B4B6A"/>
    <w:rsid w:val="008B5369"/>
    <w:rsid w:val="008C0E0E"/>
    <w:rsid w:val="008C27A9"/>
    <w:rsid w:val="008C293F"/>
    <w:rsid w:val="008C5B40"/>
    <w:rsid w:val="008C5ECE"/>
    <w:rsid w:val="008C6D15"/>
    <w:rsid w:val="008D18FD"/>
    <w:rsid w:val="008D1EEF"/>
    <w:rsid w:val="008D297C"/>
    <w:rsid w:val="008D4BC1"/>
    <w:rsid w:val="008E1633"/>
    <w:rsid w:val="008E229F"/>
    <w:rsid w:val="008E44C5"/>
    <w:rsid w:val="008E6DAC"/>
    <w:rsid w:val="008E6DB4"/>
    <w:rsid w:val="008F5630"/>
    <w:rsid w:val="008F6906"/>
    <w:rsid w:val="009001A6"/>
    <w:rsid w:val="009043AA"/>
    <w:rsid w:val="009064E1"/>
    <w:rsid w:val="00906B12"/>
    <w:rsid w:val="00906D55"/>
    <w:rsid w:val="0091351A"/>
    <w:rsid w:val="00913533"/>
    <w:rsid w:val="0091484E"/>
    <w:rsid w:val="00916306"/>
    <w:rsid w:val="009178AD"/>
    <w:rsid w:val="0092272A"/>
    <w:rsid w:val="009244B7"/>
    <w:rsid w:val="009272BF"/>
    <w:rsid w:val="00932D13"/>
    <w:rsid w:val="00937204"/>
    <w:rsid w:val="00937E12"/>
    <w:rsid w:val="009417D2"/>
    <w:rsid w:val="009433EB"/>
    <w:rsid w:val="00943BD7"/>
    <w:rsid w:val="009440DF"/>
    <w:rsid w:val="0094674A"/>
    <w:rsid w:val="0094741C"/>
    <w:rsid w:val="009539AA"/>
    <w:rsid w:val="00954CC7"/>
    <w:rsid w:val="0095652A"/>
    <w:rsid w:val="00963293"/>
    <w:rsid w:val="00965183"/>
    <w:rsid w:val="00966A75"/>
    <w:rsid w:val="00967F20"/>
    <w:rsid w:val="0097319D"/>
    <w:rsid w:val="00975EDD"/>
    <w:rsid w:val="00976592"/>
    <w:rsid w:val="00977718"/>
    <w:rsid w:val="009943DF"/>
    <w:rsid w:val="00994505"/>
    <w:rsid w:val="009948E9"/>
    <w:rsid w:val="00996D36"/>
    <w:rsid w:val="009A2223"/>
    <w:rsid w:val="009A465E"/>
    <w:rsid w:val="009B1302"/>
    <w:rsid w:val="009B320A"/>
    <w:rsid w:val="009B5A48"/>
    <w:rsid w:val="009C10C8"/>
    <w:rsid w:val="009D08F2"/>
    <w:rsid w:val="009D5C17"/>
    <w:rsid w:val="009D634D"/>
    <w:rsid w:val="009D6BD3"/>
    <w:rsid w:val="009E1E2C"/>
    <w:rsid w:val="009E2AA0"/>
    <w:rsid w:val="009E435E"/>
    <w:rsid w:val="009E6556"/>
    <w:rsid w:val="009E6E4D"/>
    <w:rsid w:val="009F3007"/>
    <w:rsid w:val="009F622B"/>
    <w:rsid w:val="009F7EA9"/>
    <w:rsid w:val="00A02AC5"/>
    <w:rsid w:val="00A02B29"/>
    <w:rsid w:val="00A03B63"/>
    <w:rsid w:val="00A1504C"/>
    <w:rsid w:val="00A15BFB"/>
    <w:rsid w:val="00A16EF6"/>
    <w:rsid w:val="00A1765A"/>
    <w:rsid w:val="00A20990"/>
    <w:rsid w:val="00A2487B"/>
    <w:rsid w:val="00A3067C"/>
    <w:rsid w:val="00A31215"/>
    <w:rsid w:val="00A37334"/>
    <w:rsid w:val="00A41132"/>
    <w:rsid w:val="00A41C8B"/>
    <w:rsid w:val="00A55BD8"/>
    <w:rsid w:val="00A56572"/>
    <w:rsid w:val="00A61E3A"/>
    <w:rsid w:val="00A66639"/>
    <w:rsid w:val="00A668DC"/>
    <w:rsid w:val="00A764A8"/>
    <w:rsid w:val="00A80A90"/>
    <w:rsid w:val="00A8402E"/>
    <w:rsid w:val="00A85046"/>
    <w:rsid w:val="00A92D09"/>
    <w:rsid w:val="00A936B1"/>
    <w:rsid w:val="00AA1D2E"/>
    <w:rsid w:val="00AA33C3"/>
    <w:rsid w:val="00AA371B"/>
    <w:rsid w:val="00AA45FC"/>
    <w:rsid w:val="00AA5608"/>
    <w:rsid w:val="00AB04BC"/>
    <w:rsid w:val="00AB5ADA"/>
    <w:rsid w:val="00AB7083"/>
    <w:rsid w:val="00AC0E47"/>
    <w:rsid w:val="00AC1710"/>
    <w:rsid w:val="00AC1E6A"/>
    <w:rsid w:val="00AC355D"/>
    <w:rsid w:val="00AC4FF0"/>
    <w:rsid w:val="00AD20B2"/>
    <w:rsid w:val="00AD5581"/>
    <w:rsid w:val="00AD5F20"/>
    <w:rsid w:val="00AD7C56"/>
    <w:rsid w:val="00AE31A7"/>
    <w:rsid w:val="00AF1F69"/>
    <w:rsid w:val="00AF6A64"/>
    <w:rsid w:val="00B02676"/>
    <w:rsid w:val="00B06529"/>
    <w:rsid w:val="00B1016B"/>
    <w:rsid w:val="00B135A0"/>
    <w:rsid w:val="00B156F7"/>
    <w:rsid w:val="00B159AA"/>
    <w:rsid w:val="00B15AF9"/>
    <w:rsid w:val="00B15E29"/>
    <w:rsid w:val="00B23A4C"/>
    <w:rsid w:val="00B23DF5"/>
    <w:rsid w:val="00B250A0"/>
    <w:rsid w:val="00B255E5"/>
    <w:rsid w:val="00B278E2"/>
    <w:rsid w:val="00B30268"/>
    <w:rsid w:val="00B32304"/>
    <w:rsid w:val="00B328AA"/>
    <w:rsid w:val="00B42786"/>
    <w:rsid w:val="00B47254"/>
    <w:rsid w:val="00B510AB"/>
    <w:rsid w:val="00B53F29"/>
    <w:rsid w:val="00B5451F"/>
    <w:rsid w:val="00B57305"/>
    <w:rsid w:val="00B651DF"/>
    <w:rsid w:val="00B66760"/>
    <w:rsid w:val="00B7073F"/>
    <w:rsid w:val="00B72279"/>
    <w:rsid w:val="00B72CB4"/>
    <w:rsid w:val="00B73623"/>
    <w:rsid w:val="00B74295"/>
    <w:rsid w:val="00B778BC"/>
    <w:rsid w:val="00B92C84"/>
    <w:rsid w:val="00B936D0"/>
    <w:rsid w:val="00B94E2D"/>
    <w:rsid w:val="00BA22E9"/>
    <w:rsid w:val="00BA430A"/>
    <w:rsid w:val="00BA4AFD"/>
    <w:rsid w:val="00BA5416"/>
    <w:rsid w:val="00BA5FCD"/>
    <w:rsid w:val="00BA665A"/>
    <w:rsid w:val="00BA7F4E"/>
    <w:rsid w:val="00BB4020"/>
    <w:rsid w:val="00BB5697"/>
    <w:rsid w:val="00BB599C"/>
    <w:rsid w:val="00BB6A9B"/>
    <w:rsid w:val="00BB7C71"/>
    <w:rsid w:val="00BC0CF2"/>
    <w:rsid w:val="00BC22BD"/>
    <w:rsid w:val="00BC6CBE"/>
    <w:rsid w:val="00BC727D"/>
    <w:rsid w:val="00BC7DD2"/>
    <w:rsid w:val="00BD057C"/>
    <w:rsid w:val="00BD0AA3"/>
    <w:rsid w:val="00BD0E98"/>
    <w:rsid w:val="00BD350E"/>
    <w:rsid w:val="00BE28EE"/>
    <w:rsid w:val="00BE53BE"/>
    <w:rsid w:val="00BF51AB"/>
    <w:rsid w:val="00BF6722"/>
    <w:rsid w:val="00C006D1"/>
    <w:rsid w:val="00C0299B"/>
    <w:rsid w:val="00C04EA4"/>
    <w:rsid w:val="00C068ED"/>
    <w:rsid w:val="00C07172"/>
    <w:rsid w:val="00C114DB"/>
    <w:rsid w:val="00C13177"/>
    <w:rsid w:val="00C200E1"/>
    <w:rsid w:val="00C21A1D"/>
    <w:rsid w:val="00C21C80"/>
    <w:rsid w:val="00C21CD7"/>
    <w:rsid w:val="00C346AF"/>
    <w:rsid w:val="00C34B6E"/>
    <w:rsid w:val="00C34E1C"/>
    <w:rsid w:val="00C3636A"/>
    <w:rsid w:val="00C439C4"/>
    <w:rsid w:val="00C44696"/>
    <w:rsid w:val="00C44DEB"/>
    <w:rsid w:val="00C516BD"/>
    <w:rsid w:val="00C51E8B"/>
    <w:rsid w:val="00C52A8E"/>
    <w:rsid w:val="00C60045"/>
    <w:rsid w:val="00C62865"/>
    <w:rsid w:val="00C63A23"/>
    <w:rsid w:val="00C64338"/>
    <w:rsid w:val="00C65641"/>
    <w:rsid w:val="00C67F70"/>
    <w:rsid w:val="00C72E46"/>
    <w:rsid w:val="00C76198"/>
    <w:rsid w:val="00C87EE1"/>
    <w:rsid w:val="00C90879"/>
    <w:rsid w:val="00C96337"/>
    <w:rsid w:val="00CA043D"/>
    <w:rsid w:val="00CA1465"/>
    <w:rsid w:val="00CB4C3E"/>
    <w:rsid w:val="00CB6DD9"/>
    <w:rsid w:val="00CB755A"/>
    <w:rsid w:val="00CC0D3B"/>
    <w:rsid w:val="00CC3A22"/>
    <w:rsid w:val="00CC6AE3"/>
    <w:rsid w:val="00CD0470"/>
    <w:rsid w:val="00CD0BA3"/>
    <w:rsid w:val="00CD0CBC"/>
    <w:rsid w:val="00CD110E"/>
    <w:rsid w:val="00CD12B8"/>
    <w:rsid w:val="00CD64C5"/>
    <w:rsid w:val="00CD7842"/>
    <w:rsid w:val="00CE283D"/>
    <w:rsid w:val="00CE6537"/>
    <w:rsid w:val="00CE6744"/>
    <w:rsid w:val="00CF1980"/>
    <w:rsid w:val="00CF72D8"/>
    <w:rsid w:val="00CF7520"/>
    <w:rsid w:val="00D00365"/>
    <w:rsid w:val="00D040F7"/>
    <w:rsid w:val="00D05D8B"/>
    <w:rsid w:val="00D10592"/>
    <w:rsid w:val="00D12CDC"/>
    <w:rsid w:val="00D15A56"/>
    <w:rsid w:val="00D161E0"/>
    <w:rsid w:val="00D167B0"/>
    <w:rsid w:val="00D16FE1"/>
    <w:rsid w:val="00D204E9"/>
    <w:rsid w:val="00D20738"/>
    <w:rsid w:val="00D214FC"/>
    <w:rsid w:val="00D21830"/>
    <w:rsid w:val="00D2554C"/>
    <w:rsid w:val="00D25C1B"/>
    <w:rsid w:val="00D31607"/>
    <w:rsid w:val="00D33DD0"/>
    <w:rsid w:val="00D33F01"/>
    <w:rsid w:val="00D34B15"/>
    <w:rsid w:val="00D34C76"/>
    <w:rsid w:val="00D35A88"/>
    <w:rsid w:val="00D35B9B"/>
    <w:rsid w:val="00D45540"/>
    <w:rsid w:val="00D470A8"/>
    <w:rsid w:val="00D514AB"/>
    <w:rsid w:val="00D5506E"/>
    <w:rsid w:val="00D5579B"/>
    <w:rsid w:val="00D55C04"/>
    <w:rsid w:val="00D5614D"/>
    <w:rsid w:val="00D66CE5"/>
    <w:rsid w:val="00D67BAF"/>
    <w:rsid w:val="00D705E9"/>
    <w:rsid w:val="00D72462"/>
    <w:rsid w:val="00D72DFA"/>
    <w:rsid w:val="00D73A5D"/>
    <w:rsid w:val="00D7641A"/>
    <w:rsid w:val="00D767B3"/>
    <w:rsid w:val="00D7748E"/>
    <w:rsid w:val="00D77A19"/>
    <w:rsid w:val="00D80192"/>
    <w:rsid w:val="00D80F04"/>
    <w:rsid w:val="00D810F7"/>
    <w:rsid w:val="00D818A2"/>
    <w:rsid w:val="00D853B0"/>
    <w:rsid w:val="00D85905"/>
    <w:rsid w:val="00D86CB7"/>
    <w:rsid w:val="00D86E2B"/>
    <w:rsid w:val="00D91D57"/>
    <w:rsid w:val="00D940E9"/>
    <w:rsid w:val="00DA0DEB"/>
    <w:rsid w:val="00DA4980"/>
    <w:rsid w:val="00DA5EFB"/>
    <w:rsid w:val="00DA7326"/>
    <w:rsid w:val="00DB1435"/>
    <w:rsid w:val="00DB4082"/>
    <w:rsid w:val="00DB5466"/>
    <w:rsid w:val="00DB5C1D"/>
    <w:rsid w:val="00DC0C60"/>
    <w:rsid w:val="00DC7E69"/>
    <w:rsid w:val="00DD0D52"/>
    <w:rsid w:val="00DD2D0D"/>
    <w:rsid w:val="00DD58DF"/>
    <w:rsid w:val="00DD5F62"/>
    <w:rsid w:val="00DE21B7"/>
    <w:rsid w:val="00DE3108"/>
    <w:rsid w:val="00DE3F6D"/>
    <w:rsid w:val="00DF07EE"/>
    <w:rsid w:val="00DF1085"/>
    <w:rsid w:val="00DF1A29"/>
    <w:rsid w:val="00DF5F58"/>
    <w:rsid w:val="00DF60BF"/>
    <w:rsid w:val="00E0748D"/>
    <w:rsid w:val="00E12F6F"/>
    <w:rsid w:val="00E15D4D"/>
    <w:rsid w:val="00E16010"/>
    <w:rsid w:val="00E20E95"/>
    <w:rsid w:val="00E2328E"/>
    <w:rsid w:val="00E32112"/>
    <w:rsid w:val="00E33880"/>
    <w:rsid w:val="00E35BE5"/>
    <w:rsid w:val="00E35D8A"/>
    <w:rsid w:val="00E434FA"/>
    <w:rsid w:val="00E4716A"/>
    <w:rsid w:val="00E4788E"/>
    <w:rsid w:val="00E507A5"/>
    <w:rsid w:val="00E5332C"/>
    <w:rsid w:val="00E53F81"/>
    <w:rsid w:val="00E540C7"/>
    <w:rsid w:val="00E541B6"/>
    <w:rsid w:val="00E557EB"/>
    <w:rsid w:val="00E60912"/>
    <w:rsid w:val="00E6566F"/>
    <w:rsid w:val="00E66C6B"/>
    <w:rsid w:val="00E7127A"/>
    <w:rsid w:val="00E73B6A"/>
    <w:rsid w:val="00E74459"/>
    <w:rsid w:val="00E75D28"/>
    <w:rsid w:val="00E77AB9"/>
    <w:rsid w:val="00E83DA6"/>
    <w:rsid w:val="00E853FE"/>
    <w:rsid w:val="00E868FC"/>
    <w:rsid w:val="00E918F3"/>
    <w:rsid w:val="00E93D52"/>
    <w:rsid w:val="00E94762"/>
    <w:rsid w:val="00EA3626"/>
    <w:rsid w:val="00EA471F"/>
    <w:rsid w:val="00EA53FF"/>
    <w:rsid w:val="00EA61C2"/>
    <w:rsid w:val="00EA6D18"/>
    <w:rsid w:val="00EB2694"/>
    <w:rsid w:val="00EB3BFA"/>
    <w:rsid w:val="00EC3E36"/>
    <w:rsid w:val="00ED6E8A"/>
    <w:rsid w:val="00EE2124"/>
    <w:rsid w:val="00EE2B1E"/>
    <w:rsid w:val="00EF0E55"/>
    <w:rsid w:val="00EF1B9A"/>
    <w:rsid w:val="00EF4337"/>
    <w:rsid w:val="00EF7AE3"/>
    <w:rsid w:val="00F00E4B"/>
    <w:rsid w:val="00F02981"/>
    <w:rsid w:val="00F05DA7"/>
    <w:rsid w:val="00F14DC5"/>
    <w:rsid w:val="00F152EA"/>
    <w:rsid w:val="00F20AE4"/>
    <w:rsid w:val="00F21B6F"/>
    <w:rsid w:val="00F254F3"/>
    <w:rsid w:val="00F25674"/>
    <w:rsid w:val="00F312F7"/>
    <w:rsid w:val="00F3448A"/>
    <w:rsid w:val="00F41601"/>
    <w:rsid w:val="00F416CD"/>
    <w:rsid w:val="00F43C45"/>
    <w:rsid w:val="00F45D18"/>
    <w:rsid w:val="00F535B9"/>
    <w:rsid w:val="00F538AE"/>
    <w:rsid w:val="00F5495D"/>
    <w:rsid w:val="00F550A0"/>
    <w:rsid w:val="00F56894"/>
    <w:rsid w:val="00F57CE4"/>
    <w:rsid w:val="00F60419"/>
    <w:rsid w:val="00F61087"/>
    <w:rsid w:val="00F610DC"/>
    <w:rsid w:val="00F624CF"/>
    <w:rsid w:val="00F651F4"/>
    <w:rsid w:val="00F7035C"/>
    <w:rsid w:val="00F7368A"/>
    <w:rsid w:val="00F73D97"/>
    <w:rsid w:val="00F75A19"/>
    <w:rsid w:val="00F815BD"/>
    <w:rsid w:val="00F92BC6"/>
    <w:rsid w:val="00F92EF1"/>
    <w:rsid w:val="00F93735"/>
    <w:rsid w:val="00FA3C81"/>
    <w:rsid w:val="00FA40A2"/>
    <w:rsid w:val="00FA6CCE"/>
    <w:rsid w:val="00FB02F2"/>
    <w:rsid w:val="00FB2939"/>
    <w:rsid w:val="00FC04CD"/>
    <w:rsid w:val="00FC6B03"/>
    <w:rsid w:val="00FD03D7"/>
    <w:rsid w:val="00FD0AD2"/>
    <w:rsid w:val="00FD4A49"/>
    <w:rsid w:val="00FE14BA"/>
    <w:rsid w:val="00FE5D32"/>
    <w:rsid w:val="00FE5F7F"/>
    <w:rsid w:val="0178DAFC"/>
    <w:rsid w:val="023852BB"/>
    <w:rsid w:val="040486BA"/>
    <w:rsid w:val="0414E53D"/>
    <w:rsid w:val="042617B3"/>
    <w:rsid w:val="04946DAC"/>
    <w:rsid w:val="0F23830C"/>
    <w:rsid w:val="0F9C1238"/>
    <w:rsid w:val="1275C0EC"/>
    <w:rsid w:val="14B0CC75"/>
    <w:rsid w:val="14E4BD2B"/>
    <w:rsid w:val="17566DA1"/>
    <w:rsid w:val="184B72B0"/>
    <w:rsid w:val="1A4127FD"/>
    <w:rsid w:val="1AEE7999"/>
    <w:rsid w:val="1C5C5AB1"/>
    <w:rsid w:val="1D5F3176"/>
    <w:rsid w:val="1D9635F9"/>
    <w:rsid w:val="1EC6B040"/>
    <w:rsid w:val="2004BE09"/>
    <w:rsid w:val="207DE664"/>
    <w:rsid w:val="22E69053"/>
    <w:rsid w:val="23695566"/>
    <w:rsid w:val="2764447A"/>
    <w:rsid w:val="2B259B90"/>
    <w:rsid w:val="2B587FF6"/>
    <w:rsid w:val="2B870106"/>
    <w:rsid w:val="30219B7A"/>
    <w:rsid w:val="30C53388"/>
    <w:rsid w:val="3375A96C"/>
    <w:rsid w:val="3739D3FF"/>
    <w:rsid w:val="393D8BFC"/>
    <w:rsid w:val="3C906C97"/>
    <w:rsid w:val="40DCF047"/>
    <w:rsid w:val="46213D04"/>
    <w:rsid w:val="476A0AAD"/>
    <w:rsid w:val="4A3372DC"/>
    <w:rsid w:val="4A3F9D6E"/>
    <w:rsid w:val="4AE2EFE1"/>
    <w:rsid w:val="4B9F76F6"/>
    <w:rsid w:val="4D95A61A"/>
    <w:rsid w:val="51162697"/>
    <w:rsid w:val="57D4884C"/>
    <w:rsid w:val="57FB0418"/>
    <w:rsid w:val="59E4AA26"/>
    <w:rsid w:val="5FFFC87A"/>
    <w:rsid w:val="61F3CFF8"/>
    <w:rsid w:val="6262D114"/>
    <w:rsid w:val="6263CD78"/>
    <w:rsid w:val="65424F45"/>
    <w:rsid w:val="65E06882"/>
    <w:rsid w:val="662D84AD"/>
    <w:rsid w:val="68CC3969"/>
    <w:rsid w:val="69F773C9"/>
    <w:rsid w:val="6BB273D7"/>
    <w:rsid w:val="6CA4DC69"/>
    <w:rsid w:val="6E3F43EE"/>
    <w:rsid w:val="722CC541"/>
    <w:rsid w:val="72F4AACD"/>
    <w:rsid w:val="73792FFC"/>
    <w:rsid w:val="749BE3AB"/>
    <w:rsid w:val="783C96EC"/>
    <w:rsid w:val="79A2596B"/>
    <w:rsid w:val="7B6679CD"/>
    <w:rsid w:val="7BED7379"/>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69C2D4"/>
  <w15:docId w15:val="{CF4B124F-DBBD-B64A-A629-F1CB4B1A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uiPriority w:val="39"/>
    <w:qFormat/>
    <w:rsid w:val="00C346AF"/>
    <w:pPr>
      <w:spacing w:before="120"/>
    </w:pPr>
    <w:rPr>
      <w:rFonts w:ascii="Calibri" w:hAnsi="Calibri"/>
      <w:b/>
      <w:caps/>
      <w:szCs w:val="24"/>
    </w:rPr>
  </w:style>
  <w:style w:type="paragraph" w:styleId="TOC2">
    <w:name w:val="toc 2"/>
    <w:basedOn w:val="Normal"/>
    <w:next w:val="Normal"/>
    <w:uiPriority w:val="39"/>
    <w:qFormat/>
    <w:rsid w:val="00C346AF"/>
    <w:pPr>
      <w:spacing w:before="120" w:after="120"/>
    </w:pPr>
    <w:rPr>
      <w:rFonts w:ascii="Calibri" w:hAnsi="Calibri"/>
    </w:rPr>
  </w:style>
  <w:style w:type="paragraph" w:styleId="TOC3">
    <w:name w:val="toc 3"/>
    <w:basedOn w:val="Normal"/>
    <w:next w:val="Normal"/>
    <w:uiPriority w:val="39"/>
    <w:qFormat/>
    <w:rsid w:val="00C346AF"/>
    <w:pPr>
      <w:ind w:left="238"/>
    </w:pPr>
    <w:rPr>
      <w:rFonts w:ascii="Calibri" w:hAnsi="Calibri"/>
      <w:i/>
    </w:rPr>
  </w:style>
  <w:style w:type="paragraph" w:styleId="TOC4">
    <w:name w:val="toc 4"/>
    <w:basedOn w:val="Normal"/>
    <w:next w:val="Normal"/>
    <w:autoRedefine/>
    <w:uiPriority w:val="39"/>
    <w:rsid w:val="00E507A5"/>
    <w:pPr>
      <w:ind w:left="480"/>
    </w:pPr>
    <w:rPr>
      <w:rFonts w:ascii="Calibri" w:hAnsi="Calibri"/>
      <w:sz w:val="22"/>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F92BC6"/>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4F453B"/>
    <w:pPr>
      <w:spacing w:before="120" w:after="120"/>
    </w:pPr>
    <w:rPr>
      <w:rFonts w:ascii="Calibri" w:hAnsi="Calibri"/>
      <w:color w:val="000000" w:themeColor="text1"/>
    </w:rPr>
  </w:style>
  <w:style w:type="paragraph" w:styleId="FootnoteText">
    <w:name w:val="footnote text"/>
    <w:basedOn w:val="Normal"/>
    <w:link w:val="FootnoteTextChar"/>
    <w:rsid w:val="00A8402E"/>
    <w:rPr>
      <w:szCs w:val="24"/>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paragraph" w:customStyle="1" w:styleId="Agency-quotation">
    <w:name w:val="Agency-quotation"/>
    <w:basedOn w:val="Normal"/>
    <w:next w:val="Normal"/>
    <w:qFormat/>
    <w:rsid w:val="00AC1E6A"/>
    <w:pPr>
      <w:spacing w:before="240" w:after="240"/>
      <w:ind w:left="567" w:right="567"/>
    </w:pPr>
    <w:rPr>
      <w:rFonts w:ascii="Calibri" w:hAnsi="Calibri"/>
      <w:color w:val="000000" w:themeColor="text1"/>
      <w:szCs w:val="24"/>
    </w:rPr>
  </w:style>
  <w:style w:type="paragraph" w:customStyle="1" w:styleId="Agency-title-landscape">
    <w:name w:val="Agency-title-landscape"/>
    <w:basedOn w:val="Heading1"/>
    <w:next w:val="Agency-body-text"/>
    <w:qFormat/>
    <w:rsid w:val="00E5332C"/>
    <w:pPr>
      <w:spacing w:before="1600" w:after="360"/>
      <w:jc w:val="center"/>
    </w:pPr>
    <w:rPr>
      <w:rFonts w:asciiTheme="majorHAnsi" w:hAnsiTheme="majorHAnsi"/>
      <w:caps/>
      <w:sz w:val="72"/>
    </w:rPr>
  </w:style>
  <w:style w:type="character" w:styleId="Hyperlink">
    <w:name w:val="Hyperlink"/>
    <w:basedOn w:val="DefaultParagraphFont"/>
    <w:uiPriority w:val="99"/>
    <w:unhideWhenUsed/>
    <w:rsid w:val="00532639"/>
    <w:rPr>
      <w:color w:val="0000FF" w:themeColor="hyperlink"/>
      <w:u w:val="single"/>
    </w:rPr>
  </w:style>
  <w:style w:type="paragraph" w:styleId="Revision">
    <w:name w:val="Revision"/>
    <w:hidden/>
    <w:semiHidden/>
    <w:rsid w:val="009D6BD3"/>
    <w:rPr>
      <w:sz w:val="24"/>
    </w:rPr>
  </w:style>
  <w:style w:type="character" w:styleId="CommentReference">
    <w:name w:val="annotation reference"/>
    <w:basedOn w:val="DefaultParagraphFont"/>
    <w:semiHidden/>
    <w:unhideWhenUsed/>
    <w:rsid w:val="009D6BD3"/>
    <w:rPr>
      <w:sz w:val="16"/>
      <w:szCs w:val="16"/>
    </w:rPr>
  </w:style>
  <w:style w:type="paragraph" w:styleId="CommentText">
    <w:name w:val="annotation text"/>
    <w:basedOn w:val="Normal"/>
    <w:link w:val="CommentTextChar"/>
    <w:unhideWhenUsed/>
    <w:rsid w:val="00263637"/>
    <w:pPr>
      <w:spacing w:after="160"/>
    </w:pPr>
    <w:rPr>
      <w:rFonts w:asciiTheme="minorHAnsi" w:eastAsiaTheme="minorHAnsi" w:hAnsiTheme="minorHAnsi" w:cstheme="minorBidi"/>
      <w:kern w:val="2"/>
      <w:sz w:val="20"/>
      <w:lang w:val="en-US"/>
      <w14:ligatures w14:val="standardContextual"/>
    </w:rPr>
  </w:style>
  <w:style w:type="character" w:customStyle="1" w:styleId="CommentTextChar">
    <w:name w:val="Comment Text Char"/>
    <w:basedOn w:val="DefaultParagraphFont"/>
    <w:link w:val="CommentText"/>
    <w:rsid w:val="00263637"/>
    <w:rPr>
      <w:rFonts w:asciiTheme="minorHAnsi" w:eastAsiaTheme="minorHAnsi" w:hAnsiTheme="minorHAnsi" w:cstheme="minorBidi"/>
      <w:kern w:val="2"/>
      <w:lang w:val="en-US"/>
      <w14:ligatures w14:val="standardContextual"/>
    </w:rPr>
  </w:style>
  <w:style w:type="character" w:styleId="Mention">
    <w:name w:val="Mention"/>
    <w:basedOn w:val="DefaultParagraphFont"/>
    <w:uiPriority w:val="99"/>
    <w:unhideWhenUsed/>
    <w:rsid w:val="00263637"/>
    <w:rPr>
      <w:color w:val="2B579A"/>
      <w:shd w:val="clear" w:color="auto" w:fill="E1DFDD"/>
    </w:rPr>
  </w:style>
  <w:style w:type="table" w:styleId="PlainTable2">
    <w:name w:val="Plain Table 2"/>
    <w:basedOn w:val="TableNormal"/>
    <w:rsid w:val="00447E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FSA-heading-2">
    <w:name w:val="LFSA-heading-2"/>
    <w:basedOn w:val="Agency-heading-2"/>
    <w:qFormat/>
    <w:rsid w:val="00D5506E"/>
    <w:pPr>
      <w:pBdr>
        <w:bottom w:val="single" w:sz="8" w:space="1" w:color="D7431D"/>
      </w:pBdr>
      <w:spacing w:before="400"/>
    </w:pPr>
    <w:rPr>
      <w:rFonts w:eastAsiaTheme="minorHAnsi" w:cstheme="minorBidi"/>
      <w:color w:val="262626" w:themeColor="text1" w:themeTint="D9"/>
      <w:kern w:val="2"/>
      <w14:ligatures w14:val="standardContextual"/>
    </w:rPr>
  </w:style>
  <w:style w:type="table" w:styleId="TableGrid">
    <w:name w:val="Table Grid"/>
    <w:basedOn w:val="TableNormal"/>
    <w:rsid w:val="0004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B6CF4"/>
  </w:style>
  <w:style w:type="paragraph" w:styleId="CommentSubject">
    <w:name w:val="annotation subject"/>
    <w:basedOn w:val="CommentText"/>
    <w:next w:val="CommentText"/>
    <w:link w:val="CommentSubjectChar"/>
    <w:semiHidden/>
    <w:unhideWhenUsed/>
    <w:rsid w:val="00681E43"/>
    <w:pPr>
      <w:spacing w:after="0"/>
    </w:pPr>
    <w:rPr>
      <w:rFonts w:ascii="Times New Roman" w:eastAsia="Times New Roman" w:hAnsi="Times New Roman" w:cs="Times New Roman"/>
      <w:b/>
      <w:bCs/>
      <w:kern w:val="0"/>
      <w:lang w:val="en-GB"/>
      <w14:ligatures w14:val="none"/>
    </w:rPr>
  </w:style>
  <w:style w:type="character" w:customStyle="1" w:styleId="CommentSubjectChar">
    <w:name w:val="Comment Subject Char"/>
    <w:basedOn w:val="CommentTextChar"/>
    <w:link w:val="CommentSubject"/>
    <w:semiHidden/>
    <w:rsid w:val="00681E43"/>
    <w:rPr>
      <w:rFonts w:asciiTheme="minorHAnsi" w:eastAsiaTheme="minorHAnsi" w:hAnsiTheme="minorHAnsi" w:cstheme="minorBidi"/>
      <w:b/>
      <w:bCs/>
      <w:kern w:val="2"/>
      <w:lang w:val="en-US"/>
      <w14:ligatures w14:val="standardContextual"/>
    </w:rPr>
  </w:style>
  <w:style w:type="character" w:styleId="UnresolvedMention">
    <w:name w:val="Unresolved Mention"/>
    <w:basedOn w:val="DefaultParagraphFont"/>
    <w:uiPriority w:val="99"/>
    <w:semiHidden/>
    <w:unhideWhenUsed/>
    <w:rsid w:val="005D48B0"/>
    <w:rPr>
      <w:color w:val="605E5C"/>
      <w:shd w:val="clear" w:color="auto" w:fill="E1DFDD"/>
    </w:rPr>
  </w:style>
  <w:style w:type="character" w:styleId="FollowedHyperlink">
    <w:name w:val="FollowedHyperlink"/>
    <w:basedOn w:val="DefaultParagraphFont"/>
    <w:semiHidden/>
    <w:unhideWhenUsed/>
    <w:rsid w:val="0058625E"/>
    <w:rPr>
      <w:color w:val="800080" w:themeColor="followedHyperlink"/>
      <w:u w:val="single"/>
    </w:rPr>
  </w:style>
  <w:style w:type="character" w:styleId="Strong">
    <w:name w:val="Strong"/>
    <w:basedOn w:val="DefaultParagraphFont"/>
    <w:uiPriority w:val="22"/>
    <w:qFormat/>
    <w:rsid w:val="00EB3BFA"/>
    <w:rPr>
      <w:b/>
      <w:bCs/>
    </w:rPr>
  </w:style>
  <w:style w:type="paragraph" w:styleId="NormalWeb">
    <w:name w:val="Normal (Web)"/>
    <w:basedOn w:val="Normal"/>
    <w:uiPriority w:val="99"/>
    <w:unhideWhenUsed/>
    <w:rsid w:val="00B57305"/>
    <w:pPr>
      <w:spacing w:before="100" w:beforeAutospacing="1" w:after="100" w:afterAutospacing="1"/>
    </w:pPr>
    <w:rPr>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image" Target="media/image7.png"/><Relationship Id="rId21" Type="http://schemas.openxmlformats.org/officeDocument/2006/relationships/hyperlink" Target="mailto:brussels.office@european-agency.org"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european-agency.org/open-access-policy" TargetMode="External"/><Relationship Id="rId20" Type="http://schemas.openxmlformats.org/officeDocument/2006/relationships/hyperlink" Target="mailto:secretariat@european-agency.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european-agency.org/resources/publications/LFSA-tool" TargetMode="Externa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LFSA"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ine/Library/Group%20Containers/UBF8T346G9.Office/User%20Content.localized/Templates.localized/EA%20Landscape%20with%20title%20pag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C3F3C-8E39-4077-A0F6-E944A0F24924}">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66B15E8E-4E29-4CCC-9C4B-66DA99D18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FFBCF7-682C-4072-9FC1-AC4A45FD5FFC}">
  <ds:schemaRefs>
    <ds:schemaRef ds:uri="http://schemas.microsoft.com/sharepoint/v3/contenttype/forms"/>
  </ds:schemaRefs>
</ds:datastoreItem>
</file>

<file path=customXml/itemProps4.xml><?xml version="1.0" encoding="utf-8"?>
<ds:datastoreItem xmlns:ds="http://schemas.openxmlformats.org/officeDocument/2006/customXml" ds:itemID="{0EB76407-EC5C-BC46-AFA0-F593BBEA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Landscape with title page template.dotx</Template>
  <TotalTime>2</TotalTime>
  <Pages>21</Pages>
  <Words>3231</Words>
  <Characters>17545</Characters>
  <Application>Microsoft Office Word</Application>
  <DocSecurity>0</DocSecurity>
  <Lines>626</Lines>
  <Paragraphs>384</Paragraphs>
  <ScaleCrop>false</ScaleCrop>
  <HeadingPairs>
    <vt:vector size="2" baseType="variant">
      <vt:variant>
        <vt:lpstr>Title</vt:lpstr>
      </vt:variant>
      <vt:variant>
        <vt:i4>1</vt:i4>
      </vt:variant>
    </vt:vector>
  </HeadingPairs>
  <TitlesOfParts>
    <vt:vector size="1" baseType="lpstr">
      <vt:lpstr>Self-Reflection Tool on Partnerships in Education: Learners</vt:lpstr>
    </vt:vector>
  </TitlesOfParts>
  <Manager/>
  <Company>European Agency for Special Needs and Inclusive Education</Company>
  <LinksUpToDate>false</LinksUpToDate>
  <CharactersWithSpaces>20392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Self-Reflection Tool on Partnerships in Education: Learners</dc:title>
  <dc:subject>Learners and Families Shaping Action (LFSA)</dc:subject>
  <dc:creator>European Agency for Special Needs and Inclusive Education</dc:creator>
  <cp:keywords>EASNIE</cp:keywords>
  <dc:description/>
  <cp:lastModifiedBy>Áine Wynne</cp:lastModifiedBy>
  <cp:revision>11</cp:revision>
  <cp:lastPrinted>2026-01-20T17:37:00Z</cp:lastPrinted>
  <dcterms:created xsi:type="dcterms:W3CDTF">2026-02-24T12:42:00Z</dcterms:created>
  <dcterms:modified xsi:type="dcterms:W3CDTF">2026-02-24T13:11:00Z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100</vt:i4>
  </property>
  <property fmtid="{D5CDD505-2E9C-101B-9397-08002B2CF9AE}" pid="3" name="MediaServiceImageTags">
    <vt:lpwstr/>
  </property>
  <property fmtid="{D5CDD505-2E9C-101B-9397-08002B2CF9AE}" pid="4" name="ContentTypeId">
    <vt:lpwstr>0x010100ED0FA3C505124F428AA5436AA6C91735</vt:lpwstr>
  </property>
  <property fmtid="{D5CDD505-2E9C-101B-9397-08002B2CF9AE}" pid="5" name="docLang">
    <vt:lpwstr>en</vt:lpwstr>
  </property>
</Properties>
</file>